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32B" w:rsidRDefault="0058132B">
      <w:pPr>
        <w:pStyle w:val="ConsPlusTitlePage"/>
      </w:pPr>
    </w:p>
    <w:p w:rsidR="0058132B" w:rsidRDefault="0058132B">
      <w:pPr>
        <w:pStyle w:val="ConsPlusNormal"/>
        <w:ind w:firstLine="540"/>
        <w:jc w:val="both"/>
        <w:outlineLvl w:val="0"/>
      </w:pPr>
    </w:p>
    <w:p w:rsidR="0058132B" w:rsidRDefault="0058132B">
      <w:pPr>
        <w:pStyle w:val="ConsPlusTitle"/>
        <w:jc w:val="center"/>
        <w:outlineLvl w:val="0"/>
      </w:pPr>
      <w:r>
        <w:t>МИНИСТЕРСТВО ФИНАНСОВ РОССИЙСКОЙ ФЕДЕРАЦИИ</w:t>
      </w:r>
    </w:p>
    <w:p w:rsidR="0058132B" w:rsidRDefault="0058132B">
      <w:pPr>
        <w:pStyle w:val="ConsPlusTitle"/>
        <w:jc w:val="center"/>
      </w:pPr>
    </w:p>
    <w:p w:rsidR="0058132B" w:rsidRDefault="0058132B">
      <w:pPr>
        <w:pStyle w:val="ConsPlusTitle"/>
        <w:jc w:val="center"/>
      </w:pPr>
      <w:r>
        <w:t>ФЕДЕРАЛЬНОЕ КАЗНАЧЕЙСТВО</w:t>
      </w:r>
    </w:p>
    <w:p w:rsidR="0058132B" w:rsidRDefault="0058132B">
      <w:pPr>
        <w:pStyle w:val="ConsPlusTitle"/>
        <w:jc w:val="center"/>
      </w:pPr>
    </w:p>
    <w:p w:rsidR="0058132B" w:rsidRDefault="0058132B">
      <w:pPr>
        <w:pStyle w:val="ConsPlusTitle"/>
        <w:jc w:val="center"/>
      </w:pPr>
      <w:r>
        <w:t>ПРИКАЗ</w:t>
      </w:r>
    </w:p>
    <w:p w:rsidR="0058132B" w:rsidRDefault="0058132B">
      <w:pPr>
        <w:pStyle w:val="ConsPlusTitle"/>
        <w:jc w:val="center"/>
      </w:pPr>
      <w:r>
        <w:t>от 24 марта 2014 г. N 43</w:t>
      </w:r>
    </w:p>
    <w:p w:rsidR="0058132B" w:rsidRDefault="0058132B">
      <w:pPr>
        <w:pStyle w:val="ConsPlusTitle"/>
        <w:jc w:val="center"/>
      </w:pPr>
    </w:p>
    <w:p w:rsidR="0058132B" w:rsidRDefault="0058132B">
      <w:pPr>
        <w:pStyle w:val="ConsPlusTitle"/>
        <w:jc w:val="center"/>
      </w:pPr>
      <w:r>
        <w:t>ОБ УТВЕРЖДЕНИИ ПОЛОЖЕНИЙ</w:t>
      </w:r>
    </w:p>
    <w:p w:rsidR="0058132B" w:rsidRDefault="0058132B">
      <w:pPr>
        <w:pStyle w:val="ConsPlusTitle"/>
        <w:jc w:val="center"/>
      </w:pPr>
      <w:r>
        <w:t>ОБ УПРАВЛЕНИИ ФЕДЕРАЛЬНОГО КАЗНАЧЕЙСТВА ПО РЕСПУБЛИКЕ КРЫМ</w:t>
      </w:r>
    </w:p>
    <w:p w:rsidR="0058132B" w:rsidRDefault="0058132B">
      <w:pPr>
        <w:pStyle w:val="ConsPlusTitle"/>
        <w:jc w:val="center"/>
      </w:pPr>
      <w:r>
        <w:t>И УПРАВЛЕНИИ ФЕДЕРАЛЬНОГО КАЗНАЧЕЙСТВА ПО Г. СЕВАСТОПОЛЮ</w:t>
      </w:r>
    </w:p>
    <w:p w:rsidR="0058132B" w:rsidRDefault="0058132B">
      <w:pPr>
        <w:pStyle w:val="ConsPlusNormal"/>
        <w:jc w:val="center"/>
      </w:pPr>
    </w:p>
    <w:p w:rsidR="0058132B" w:rsidRDefault="0058132B">
      <w:pPr>
        <w:pStyle w:val="ConsPlusNormal"/>
        <w:jc w:val="center"/>
      </w:pPr>
      <w:r>
        <w:t>Список изменяющих документов</w:t>
      </w:r>
    </w:p>
    <w:p w:rsidR="0058132B" w:rsidRDefault="0058132B">
      <w:pPr>
        <w:pStyle w:val="ConsPlusNormal"/>
        <w:jc w:val="center"/>
      </w:pPr>
      <w:r>
        <w:t xml:space="preserve">(в ред. Приказов Казначейства России от 20.03.2015 </w:t>
      </w:r>
      <w:hyperlink r:id="rId4" w:history="1">
        <w:r>
          <w:rPr>
            <w:color w:val="0000FF"/>
          </w:rPr>
          <w:t>N 46</w:t>
        </w:r>
      </w:hyperlink>
      <w:r>
        <w:t>,</w:t>
      </w:r>
    </w:p>
    <w:p w:rsidR="0058132B" w:rsidRDefault="0058132B">
      <w:pPr>
        <w:pStyle w:val="ConsPlusNormal"/>
        <w:jc w:val="center"/>
      </w:pPr>
      <w:r>
        <w:t xml:space="preserve">от 20.12.2016 </w:t>
      </w:r>
      <w:hyperlink r:id="rId5" w:history="1">
        <w:r>
          <w:rPr>
            <w:color w:val="0000FF"/>
          </w:rPr>
          <w:t>N 482</w:t>
        </w:r>
      </w:hyperlink>
      <w:r>
        <w:t>)</w:t>
      </w:r>
    </w:p>
    <w:p w:rsidR="0058132B" w:rsidRDefault="0058132B">
      <w:pPr>
        <w:pStyle w:val="ConsPlusNormal"/>
        <w:jc w:val="center"/>
      </w:pPr>
    </w:p>
    <w:p w:rsidR="0058132B" w:rsidRDefault="0058132B">
      <w:pPr>
        <w:pStyle w:val="ConsPlusNormal"/>
        <w:ind w:firstLine="540"/>
        <w:jc w:val="both"/>
      </w:pPr>
      <w:r>
        <w:t xml:space="preserve">В целях реализации </w:t>
      </w:r>
      <w:hyperlink r:id="rId6" w:history="1">
        <w:r>
          <w:rPr>
            <w:color w:val="0000FF"/>
          </w:rPr>
          <w:t>Приказа</w:t>
        </w:r>
      </w:hyperlink>
      <w:r>
        <w:t xml:space="preserve"> Министерства финансов Российской Федерации от 06.06.2011 N 67н "Об утверждении Типового положения об Управлении Федерального казначейства по субъекту Российской Федерации (субъектам Российской Федерации, находящимся в границах федерального округа)" (зарегистрирован в Министерстве юстиции Российской Федерации 13 сентября 2011 г., регистрационный номер 21780; Российская газета, 2011, 21 сентября) (в редакции Приказа Министерства финансов Российской Федерации от 30.09.2013 N 99н "О внесении изменений в Приказ Министерства финансов Российской Федерации от 06.06.2011 N 67н "Об утверждении Типового положения об Управлении Федерального казначейства по субъекту Российской Федерации" (зарегистрирован в Министерстве юстиции Российской Федерации 22 ноября 2013 г., регистрационный номер 30445; Российская газета, 2013, 4 декабря)) приказываю:</w:t>
      </w:r>
    </w:p>
    <w:p w:rsidR="0058132B" w:rsidRDefault="0058132B">
      <w:pPr>
        <w:pStyle w:val="ConsPlusNormal"/>
        <w:spacing w:before="220"/>
        <w:ind w:firstLine="540"/>
        <w:jc w:val="both"/>
      </w:pPr>
      <w:r>
        <w:t xml:space="preserve">1. Утвердить </w:t>
      </w:r>
      <w:hyperlink w:anchor="P32" w:history="1">
        <w:r>
          <w:rPr>
            <w:color w:val="0000FF"/>
          </w:rPr>
          <w:t>Положение</w:t>
        </w:r>
      </w:hyperlink>
      <w:r>
        <w:t xml:space="preserve"> об Управлении Федерального казначейства по Республике Крым согласно Приложению N 1 к настоящему Приказу.</w:t>
      </w:r>
    </w:p>
    <w:p w:rsidR="0058132B" w:rsidRDefault="0058132B">
      <w:pPr>
        <w:pStyle w:val="ConsPlusNormal"/>
        <w:spacing w:before="220"/>
        <w:ind w:firstLine="540"/>
        <w:jc w:val="both"/>
      </w:pPr>
      <w:r>
        <w:t xml:space="preserve">2. Утвердить </w:t>
      </w:r>
      <w:hyperlink w:anchor="P182" w:history="1">
        <w:r>
          <w:rPr>
            <w:color w:val="0000FF"/>
          </w:rPr>
          <w:t>Положение</w:t>
        </w:r>
      </w:hyperlink>
      <w:r>
        <w:t xml:space="preserve"> об Управлении Федерального казначейства по г. Севастополю согласно Приложению N 2 к настоящему Приказу.</w:t>
      </w:r>
    </w:p>
    <w:p w:rsidR="0058132B" w:rsidRDefault="0058132B">
      <w:pPr>
        <w:pStyle w:val="ConsPlusNormal"/>
        <w:ind w:firstLine="540"/>
        <w:jc w:val="both"/>
      </w:pPr>
    </w:p>
    <w:p w:rsidR="0058132B" w:rsidRDefault="0058132B">
      <w:pPr>
        <w:pStyle w:val="ConsPlusNormal"/>
        <w:jc w:val="right"/>
      </w:pPr>
      <w:r>
        <w:t>Руководитель</w:t>
      </w:r>
    </w:p>
    <w:p w:rsidR="0058132B" w:rsidRDefault="0058132B">
      <w:pPr>
        <w:pStyle w:val="ConsPlusNormal"/>
        <w:jc w:val="right"/>
      </w:pPr>
      <w:r>
        <w:t>Р.Е.АРТЮХИН</w:t>
      </w: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jc w:val="right"/>
        <w:outlineLvl w:val="0"/>
      </w:pPr>
      <w:r>
        <w:t>Приложение N 1</w:t>
      </w:r>
    </w:p>
    <w:p w:rsidR="0058132B" w:rsidRDefault="0058132B">
      <w:pPr>
        <w:pStyle w:val="ConsPlusNormal"/>
        <w:jc w:val="right"/>
      </w:pPr>
      <w:r>
        <w:t>к Приказу</w:t>
      </w:r>
    </w:p>
    <w:p w:rsidR="0058132B" w:rsidRDefault="0058132B">
      <w:pPr>
        <w:pStyle w:val="ConsPlusNormal"/>
        <w:jc w:val="right"/>
      </w:pPr>
      <w:r>
        <w:t>Федерального казначейства</w:t>
      </w:r>
    </w:p>
    <w:p w:rsidR="0058132B" w:rsidRDefault="0058132B">
      <w:pPr>
        <w:pStyle w:val="ConsPlusNormal"/>
        <w:jc w:val="right"/>
      </w:pPr>
      <w:r>
        <w:t>от 24 марта 2014 г. N 43</w:t>
      </w:r>
    </w:p>
    <w:p w:rsidR="0058132B" w:rsidRDefault="0058132B">
      <w:pPr>
        <w:pStyle w:val="ConsPlusNormal"/>
        <w:ind w:firstLine="540"/>
        <w:jc w:val="both"/>
      </w:pPr>
    </w:p>
    <w:p w:rsidR="0058132B" w:rsidRDefault="0058132B">
      <w:pPr>
        <w:pStyle w:val="ConsPlusTitle"/>
        <w:jc w:val="center"/>
      </w:pPr>
      <w:bookmarkStart w:id="0" w:name="P32"/>
      <w:bookmarkEnd w:id="0"/>
      <w:r>
        <w:t>ПОЛОЖЕНИЕ</w:t>
      </w:r>
    </w:p>
    <w:p w:rsidR="0058132B" w:rsidRDefault="0058132B">
      <w:pPr>
        <w:pStyle w:val="ConsPlusTitle"/>
        <w:jc w:val="center"/>
      </w:pPr>
      <w:r>
        <w:t>ОБ УПРАВЛЕНИИ ФЕДЕРАЛЬНОГО КАЗНАЧЕЙСТВА ПО РЕСПУБЛИКЕ КРЫМ</w:t>
      </w:r>
    </w:p>
    <w:p w:rsidR="0058132B" w:rsidRDefault="0058132B">
      <w:pPr>
        <w:pStyle w:val="ConsPlusNormal"/>
        <w:jc w:val="center"/>
      </w:pPr>
    </w:p>
    <w:p w:rsidR="0058132B" w:rsidRDefault="0058132B">
      <w:pPr>
        <w:pStyle w:val="ConsPlusNormal"/>
        <w:jc w:val="center"/>
      </w:pPr>
      <w:r>
        <w:t>Список изменяющих документов</w:t>
      </w:r>
    </w:p>
    <w:p w:rsidR="0058132B" w:rsidRDefault="0058132B">
      <w:pPr>
        <w:pStyle w:val="ConsPlusNormal"/>
        <w:jc w:val="center"/>
      </w:pPr>
      <w:r>
        <w:t xml:space="preserve">(в ред. Приказов Казначейства России от 20.03.2015 </w:t>
      </w:r>
      <w:hyperlink r:id="rId7" w:history="1">
        <w:r>
          <w:rPr>
            <w:color w:val="0000FF"/>
          </w:rPr>
          <w:t>N 46</w:t>
        </w:r>
      </w:hyperlink>
      <w:r>
        <w:t>,</w:t>
      </w:r>
    </w:p>
    <w:p w:rsidR="0058132B" w:rsidRDefault="0058132B">
      <w:pPr>
        <w:pStyle w:val="ConsPlusNormal"/>
        <w:jc w:val="center"/>
      </w:pPr>
      <w:r>
        <w:t xml:space="preserve">от 20.12.2016 </w:t>
      </w:r>
      <w:hyperlink r:id="rId8" w:history="1">
        <w:r>
          <w:rPr>
            <w:color w:val="0000FF"/>
          </w:rPr>
          <w:t>N 482</w:t>
        </w:r>
      </w:hyperlink>
      <w:r>
        <w:t>)</w:t>
      </w:r>
    </w:p>
    <w:p w:rsidR="0058132B" w:rsidRDefault="0058132B">
      <w:pPr>
        <w:pStyle w:val="ConsPlusNormal"/>
        <w:jc w:val="center"/>
      </w:pPr>
    </w:p>
    <w:p w:rsidR="0058132B" w:rsidRDefault="0058132B">
      <w:pPr>
        <w:pStyle w:val="ConsPlusNormal"/>
        <w:jc w:val="center"/>
        <w:outlineLvl w:val="1"/>
      </w:pPr>
      <w:r>
        <w:lastRenderedPageBreak/>
        <w:t>I. Общие положения</w:t>
      </w:r>
    </w:p>
    <w:p w:rsidR="0058132B" w:rsidRDefault="0058132B">
      <w:pPr>
        <w:pStyle w:val="ConsPlusNormal"/>
        <w:ind w:firstLine="540"/>
        <w:jc w:val="both"/>
      </w:pPr>
    </w:p>
    <w:p w:rsidR="0058132B" w:rsidRDefault="0058132B">
      <w:pPr>
        <w:pStyle w:val="ConsPlusNormal"/>
        <w:ind w:firstLine="540"/>
        <w:jc w:val="both"/>
      </w:pPr>
      <w:r>
        <w:t>1. Управление Федерального казначейства по Республике Крым (далее - Управление) является территориальным органом Федерального казначейства, созданным в границах Республики Крым, и находится в непосредственном подчинении Федерального казначейства.</w:t>
      </w:r>
    </w:p>
    <w:p w:rsidR="0058132B" w:rsidRDefault="0058132B">
      <w:pPr>
        <w:pStyle w:val="ConsPlusNormal"/>
        <w:spacing w:before="220"/>
        <w:ind w:firstLine="540"/>
        <w:jc w:val="both"/>
      </w:pPr>
      <w:r>
        <w:t>2. Управление имеет сокращенное наименование: УФК по Республике Крым.</w:t>
      </w:r>
    </w:p>
    <w:p w:rsidR="0058132B" w:rsidRDefault="0058132B">
      <w:pPr>
        <w:pStyle w:val="ConsPlusNormal"/>
        <w:spacing w:before="220"/>
        <w:ind w:firstLine="540"/>
        <w:jc w:val="both"/>
      </w:pPr>
      <w:r>
        <w:t>3. Управление взаимодействует в пределах своей компетенции с территориальными органами федеральных органов исполнительной власти (федеральных государственных органов), органами исполнительной власти субъектов Российской Федерации (государственными органами субъектов Российской Федерации), органами местного самоуправления (муниципальными органами), органами управления государственными внебюджетными фондами Российской Федерации, Банком России и его территориальными учреждениями, иными организациями.</w:t>
      </w:r>
    </w:p>
    <w:p w:rsidR="0058132B" w:rsidRDefault="0058132B">
      <w:pPr>
        <w:pStyle w:val="ConsPlusNormal"/>
        <w:spacing w:before="220"/>
        <w:ind w:firstLine="540"/>
        <w:jc w:val="both"/>
      </w:pPr>
      <w:r>
        <w:t xml:space="preserve">4. Управление в своей деятельности руководствуется </w:t>
      </w:r>
      <w:hyperlink r:id="rId9"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субъектов Российской Федерации и органов местного самоуправления, принимаемыми в пределах их полномочий по вопросам исполнения соответствующих бюджетов, нормативными правовыми актами Министерства финансов Российской Федерации, правовыми актами Федерального казначейства и настоящим Положением.</w:t>
      </w:r>
    </w:p>
    <w:p w:rsidR="0058132B" w:rsidRDefault="0058132B">
      <w:pPr>
        <w:pStyle w:val="ConsPlusNormal"/>
        <w:spacing w:before="220"/>
        <w:ind w:firstLine="540"/>
        <w:jc w:val="both"/>
      </w:pPr>
      <w:r>
        <w:t>5. Управление является юридическим лицом, имеет бланк и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законодательством Российской Федерации.</w:t>
      </w:r>
    </w:p>
    <w:p w:rsidR="0058132B" w:rsidRDefault="0058132B">
      <w:pPr>
        <w:pStyle w:val="ConsPlusNormal"/>
        <w:spacing w:before="220"/>
        <w:ind w:firstLine="540"/>
        <w:jc w:val="both"/>
      </w:pPr>
      <w:r>
        <w:t>6. Финансовое обеспечение деятельности Управления осуществляется за счет средств федерального бюджета.</w:t>
      </w:r>
    </w:p>
    <w:p w:rsidR="0058132B" w:rsidRDefault="0058132B">
      <w:pPr>
        <w:pStyle w:val="ConsPlusNormal"/>
        <w:spacing w:before="220"/>
        <w:ind w:firstLine="540"/>
        <w:jc w:val="both"/>
      </w:pPr>
      <w:r>
        <w:t>7. Образование, реорганизация или упразднение Управления осуществляется в порядке, установленном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II. Задачи</w:t>
      </w:r>
    </w:p>
    <w:p w:rsidR="0058132B" w:rsidRDefault="0058132B">
      <w:pPr>
        <w:pStyle w:val="ConsPlusNormal"/>
        <w:ind w:firstLine="540"/>
        <w:jc w:val="both"/>
      </w:pPr>
    </w:p>
    <w:p w:rsidR="0058132B" w:rsidRDefault="0058132B">
      <w:pPr>
        <w:pStyle w:val="ConsPlusNormal"/>
        <w:ind w:firstLine="540"/>
        <w:jc w:val="both"/>
      </w:pPr>
      <w:r>
        <w:t>8. Основными задачами деятельности Управления являются:</w:t>
      </w:r>
    </w:p>
    <w:p w:rsidR="0058132B" w:rsidRDefault="0058132B">
      <w:pPr>
        <w:pStyle w:val="ConsPlusNormal"/>
        <w:spacing w:before="220"/>
        <w:ind w:firstLine="540"/>
        <w:jc w:val="both"/>
      </w:pPr>
      <w:r>
        <w:t>8.1. кассовое обслуживание исполнения федерального бюджета на территории субъекта Российской Федерации в соответствии с бюджетным законодательством Российской Федерации;</w:t>
      </w:r>
    </w:p>
    <w:p w:rsidR="0058132B" w:rsidRDefault="0058132B">
      <w:pPr>
        <w:pStyle w:val="ConsPlusNormal"/>
        <w:spacing w:before="220"/>
        <w:ind w:firstLine="540"/>
        <w:jc w:val="both"/>
      </w:pPr>
      <w:r>
        <w:t>8.2. кассовое обслуживание исполнения бюджета субъекта Российской Федерации, бюджетов муниципальных образований в соответствии с бюджетным законодательством Российской Федерации и соглашениями, заключенными Управлением с органом исполнительной власти субъекта Российской Федерации, органами местного самоуправления;</w:t>
      </w:r>
    </w:p>
    <w:p w:rsidR="0058132B" w:rsidRDefault="0058132B">
      <w:pPr>
        <w:pStyle w:val="ConsPlusNormal"/>
        <w:spacing w:before="220"/>
        <w:ind w:firstLine="540"/>
        <w:jc w:val="both"/>
      </w:pPr>
      <w:r>
        <w:t>8.2(1). кассовое обслуживание исполнения бюджетов государственных внебюджетных фондов в соответствии с бюджетным законодательством Российской Федерации;</w:t>
      </w:r>
    </w:p>
    <w:p w:rsidR="0058132B" w:rsidRDefault="0058132B">
      <w:pPr>
        <w:pStyle w:val="ConsPlusNormal"/>
        <w:spacing w:before="220"/>
        <w:ind w:firstLine="540"/>
        <w:jc w:val="both"/>
      </w:pPr>
      <w:r>
        <w:t xml:space="preserve">8.3. осуществление в случаях, установленных законодательством Российской Федерации, учета операций со средствами юридических лиц, не являющихся в соответствии с Бюджетным </w:t>
      </w:r>
      <w:hyperlink r:id="rId10" w:history="1">
        <w:r>
          <w:rPr>
            <w:color w:val="0000FF"/>
          </w:rPr>
          <w:t>кодексом</w:t>
        </w:r>
      </w:hyperlink>
      <w:r>
        <w:t xml:space="preserve"> Российской Федерации получателями бюджетных средств;</w:t>
      </w:r>
    </w:p>
    <w:p w:rsidR="0058132B" w:rsidRDefault="0058132B">
      <w:pPr>
        <w:pStyle w:val="ConsPlusNormal"/>
        <w:spacing w:before="220"/>
        <w:ind w:firstLine="540"/>
        <w:jc w:val="both"/>
      </w:pPr>
      <w:r>
        <w:t>8.4. осуществление учета доходов, поступивших в бюджетную систему Российской Федерации, и их распределение между бюджетами бюджетной системы Российской Федерации;</w:t>
      </w:r>
    </w:p>
    <w:p w:rsidR="0058132B" w:rsidRDefault="0058132B">
      <w:pPr>
        <w:pStyle w:val="ConsPlusNormal"/>
        <w:spacing w:before="220"/>
        <w:ind w:firstLine="540"/>
        <w:jc w:val="both"/>
      </w:pPr>
      <w:r>
        <w:lastRenderedPageBreak/>
        <w:t>8.5. составление и представление в установленном порядке в Федеральное казначейство отчетности о кассовом исполнении федерального бюджета на территории субъекта Российской Федерации, а также иной бюджетной отчетности;</w:t>
      </w:r>
    </w:p>
    <w:p w:rsidR="0058132B" w:rsidRDefault="0058132B">
      <w:pPr>
        <w:pStyle w:val="ConsPlusNormal"/>
        <w:spacing w:before="220"/>
        <w:ind w:firstLine="540"/>
        <w:jc w:val="both"/>
      </w:pPr>
      <w:r>
        <w:t>8.5(1). контроль и надзор в финансово-бюджетной сфере.</w:t>
      </w:r>
    </w:p>
    <w:p w:rsidR="0058132B" w:rsidRDefault="0058132B">
      <w:pPr>
        <w:pStyle w:val="ConsPlusNormal"/>
        <w:jc w:val="both"/>
      </w:pPr>
      <w:r>
        <w:t>(</w:t>
      </w:r>
      <w:proofErr w:type="spellStart"/>
      <w:r>
        <w:t>пп</w:t>
      </w:r>
      <w:proofErr w:type="spellEnd"/>
      <w:r>
        <w:t xml:space="preserve">. 8.5(1) введен </w:t>
      </w:r>
      <w:hyperlink r:id="rId11"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8.6. иные задачи, установленные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III. Функции</w:t>
      </w:r>
    </w:p>
    <w:p w:rsidR="0058132B" w:rsidRDefault="0058132B">
      <w:pPr>
        <w:pStyle w:val="ConsPlusNormal"/>
        <w:ind w:firstLine="540"/>
        <w:jc w:val="both"/>
      </w:pPr>
    </w:p>
    <w:p w:rsidR="0058132B" w:rsidRDefault="0058132B">
      <w:pPr>
        <w:pStyle w:val="ConsPlusNormal"/>
        <w:ind w:firstLine="540"/>
        <w:jc w:val="both"/>
      </w:pPr>
      <w:r>
        <w:t>9. Управление в соответствии с возложенными на него задачами и в пределах своей компетенции выполняет следующие функции в установленной сфере деятельности:</w:t>
      </w:r>
    </w:p>
    <w:p w:rsidR="0058132B" w:rsidRDefault="0058132B">
      <w:pPr>
        <w:pStyle w:val="ConsPlusNormal"/>
        <w:spacing w:before="220"/>
        <w:ind w:firstLine="540"/>
        <w:jc w:val="both"/>
      </w:pPr>
      <w:r>
        <w:t>9.1. открывает в учреждениях Банка России и кредитных организациях счета по учету средств федерального бюджета и иных средств в соответствии с законодательством Российской Федерации;</w:t>
      </w:r>
    </w:p>
    <w:p w:rsidR="0058132B" w:rsidRDefault="0058132B">
      <w:pPr>
        <w:pStyle w:val="ConsPlusNormal"/>
        <w:spacing w:before="220"/>
        <w:ind w:firstLine="540"/>
        <w:jc w:val="both"/>
      </w:pPr>
      <w:r>
        <w:t>9.2. осуществляет в установленном порядке открытие и ведение соответствующих лицевых счетов, предусмотренных законодательством Российской Федерации;</w:t>
      </w:r>
    </w:p>
    <w:p w:rsidR="0058132B" w:rsidRDefault="0058132B">
      <w:pPr>
        <w:pStyle w:val="ConsPlusNormal"/>
        <w:spacing w:before="220"/>
        <w:ind w:firstLine="540"/>
        <w:jc w:val="both"/>
      </w:pPr>
      <w:r>
        <w:t>9.3. доводит до обслуживаемых Управлением распорядителей, получателей средств федерального бюджета, администраторов с полномочиями главного администратора источников финансирования дефицита федерального бюджета, администраторов источников финансирования дефицита федерального бюджета распределенные главными распорядителями (распорядителями) средств федерального бюджета, главными администраторами источников финансирования дефицита федерального бюджета (администраторами с полномочиями главного администратора источников финансирования дефицита федерального бюджета) бюджетные ассигнования и (или) лимиты бюджетных обязательств;</w:t>
      </w:r>
    </w:p>
    <w:p w:rsidR="0058132B" w:rsidRDefault="0058132B">
      <w:pPr>
        <w:pStyle w:val="ConsPlusNormal"/>
        <w:spacing w:before="220"/>
        <w:ind w:firstLine="540"/>
        <w:jc w:val="both"/>
      </w:pPr>
      <w:r>
        <w:t>9.4. доводит до получателей средств бюджета Союзного государства распределенные главными распорядителями (распорядителями) средств бюджета Союзного государства объемы финансирования расходов бюджета Союзного государства и их изменения;</w:t>
      </w:r>
    </w:p>
    <w:p w:rsidR="0058132B" w:rsidRDefault="0058132B">
      <w:pPr>
        <w:pStyle w:val="ConsPlusNormal"/>
        <w:spacing w:before="220"/>
        <w:ind w:firstLine="540"/>
        <w:jc w:val="both"/>
      </w:pPr>
      <w:r>
        <w:t>9.5. участвует в ведении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 в отношении участников бюджетного процесса, находящихся на обслуживании в Управлении;</w:t>
      </w:r>
    </w:p>
    <w:p w:rsidR="0058132B" w:rsidRDefault="0058132B">
      <w:pPr>
        <w:pStyle w:val="ConsPlusNormal"/>
        <w:spacing w:before="220"/>
        <w:ind w:firstLine="540"/>
        <w:jc w:val="both"/>
      </w:pPr>
      <w:r>
        <w:t>9.6. ведет учет операций по кассовому исполнению федерального бюджета на территории субъекта Российской Федерации;</w:t>
      </w:r>
    </w:p>
    <w:p w:rsidR="0058132B" w:rsidRDefault="0058132B">
      <w:pPr>
        <w:pStyle w:val="ConsPlusNormal"/>
        <w:spacing w:before="220"/>
        <w:ind w:firstLine="540"/>
        <w:jc w:val="both"/>
      </w:pPr>
      <w:r>
        <w:t>9.7. осуществляет учет и распределение доходов от налогов, сборов и иных поступлений с учетом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Российской Федерации и их перечисление на единые счета соответствующих бюджетов;</w:t>
      </w:r>
    </w:p>
    <w:p w:rsidR="0058132B" w:rsidRDefault="0058132B">
      <w:pPr>
        <w:pStyle w:val="ConsPlusNormal"/>
        <w:spacing w:before="220"/>
        <w:ind w:firstLine="540"/>
        <w:jc w:val="both"/>
      </w:pPr>
      <w:r>
        <w:t>9.8. перечисляет средства, необходимые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w:t>
      </w:r>
    </w:p>
    <w:p w:rsidR="0058132B" w:rsidRDefault="0058132B">
      <w:pPr>
        <w:pStyle w:val="ConsPlusNormal"/>
        <w:spacing w:before="220"/>
        <w:ind w:firstLine="540"/>
        <w:jc w:val="both"/>
      </w:pPr>
      <w:r>
        <w:lastRenderedPageBreak/>
        <w:t>9.9. осуществляет учет операций со средствами, полученными федеральными казенными учреждениями от приносящей доход деятельности;</w:t>
      </w:r>
    </w:p>
    <w:p w:rsidR="0058132B" w:rsidRDefault="0058132B">
      <w:pPr>
        <w:pStyle w:val="ConsPlusNormal"/>
        <w:spacing w:before="220"/>
        <w:ind w:firstLine="540"/>
        <w:jc w:val="both"/>
      </w:pPr>
      <w:r>
        <w:t>9.10. организует в установленном порядке обеспечение наличными деньгами организаций, лицевые счета которых открыты в Управлении;</w:t>
      </w:r>
    </w:p>
    <w:p w:rsidR="0058132B" w:rsidRDefault="0058132B">
      <w:pPr>
        <w:pStyle w:val="ConsPlusNormal"/>
        <w:spacing w:before="220"/>
        <w:ind w:firstLine="540"/>
        <w:jc w:val="both"/>
      </w:pPr>
      <w:r>
        <w:t>9.11. осуществляет учет обязательств, подлежащих исполнению за счет средств федерального бюджета находящимися на территории субъекта Российской Федерации получателями средств федерального бюджета;</w:t>
      </w:r>
    </w:p>
    <w:p w:rsidR="0058132B" w:rsidRDefault="0058132B">
      <w:pPr>
        <w:pStyle w:val="ConsPlusNormal"/>
        <w:spacing w:before="220"/>
        <w:ind w:firstLine="540"/>
        <w:jc w:val="both"/>
      </w:pPr>
      <w:r>
        <w:t>9.12. составляет и представляет в установленном порядке в Федеральное казначейство отчетность о кассовом исполнении федерального бюджета на территории субъекта Российской Федерации и исполнении принятых Управлением на учет бюджетных обязательств, подлежащих оплате за счет средств федерального бюджета, а также иную бюджетную отчетность;</w:t>
      </w:r>
    </w:p>
    <w:p w:rsidR="0058132B" w:rsidRDefault="0058132B">
      <w:pPr>
        <w:pStyle w:val="ConsPlusNormal"/>
        <w:spacing w:before="220"/>
        <w:ind w:firstLine="540"/>
        <w:jc w:val="both"/>
      </w:pPr>
      <w:r>
        <w:t>9.13. осуществляет на территории субъекта Российской Федерации в соответствии с бюджетным законодательством Российской Федерации кассовое обслуживание исполнения бюджетов бюджетной системы Российской Федерации;</w:t>
      </w:r>
    </w:p>
    <w:p w:rsidR="0058132B" w:rsidRDefault="0058132B">
      <w:pPr>
        <w:pStyle w:val="ConsPlusNormal"/>
        <w:spacing w:before="220"/>
        <w:ind w:firstLine="540"/>
        <w:jc w:val="both"/>
      </w:pPr>
      <w:r>
        <w:t>9.14. составляет и представляет в установленном порядке в Федеральное казначейство, а также в органы исполнительной власти субъектов Российской Федерации и местного самоуправления отчетность о кассовом обслуживании исполнения бюджетов бюджетной системы Российской Федерации;</w:t>
      </w:r>
    </w:p>
    <w:p w:rsidR="0058132B" w:rsidRDefault="0058132B">
      <w:pPr>
        <w:pStyle w:val="ConsPlusNormal"/>
        <w:spacing w:before="220"/>
        <w:ind w:firstLine="540"/>
        <w:jc w:val="both"/>
      </w:pPr>
      <w:r>
        <w:t>9.15. обеспечивает в пределах остатков средств на счетах бюджетов бюджетной системы Российской Федерации проведение кассовых выплат из бюджетов от имени и по поручению администраторов доходов бюджета, администраторов источников финансирования дефицита бюджета, финансовых органов или получателей средств бюджета, лицевые счета которых открыты в Управлении;</w:t>
      </w:r>
    </w:p>
    <w:p w:rsidR="0058132B" w:rsidRDefault="0058132B">
      <w:pPr>
        <w:pStyle w:val="ConsPlusNormal"/>
        <w:spacing w:before="220"/>
        <w:ind w:firstLine="540"/>
        <w:jc w:val="both"/>
      </w:pPr>
      <w:r>
        <w:t xml:space="preserve">9.16. обеспечивает в случаях, предусмотренных законодательством Российской Федерации, осуществление операций со средствами юридических лиц, не являющихся в соответствии с Бюджетным </w:t>
      </w:r>
      <w:hyperlink r:id="rId12" w:history="1">
        <w:r>
          <w:rPr>
            <w:color w:val="0000FF"/>
          </w:rPr>
          <w:t>кодексом</w:t>
        </w:r>
      </w:hyperlink>
      <w:r>
        <w:t xml:space="preserve"> Российской Федерации получателями бюджетных средств, от их имени и по их поручению в пределах остатка средств на лицевых счетах, открытых им в Управлении &lt;1&gt;;</w:t>
      </w:r>
    </w:p>
    <w:p w:rsidR="0058132B" w:rsidRDefault="0058132B">
      <w:pPr>
        <w:pStyle w:val="ConsPlusNormal"/>
        <w:spacing w:before="220"/>
        <w:ind w:firstLine="540"/>
        <w:jc w:val="both"/>
      </w:pPr>
      <w:r>
        <w:t>--------------------------------</w:t>
      </w:r>
    </w:p>
    <w:p w:rsidR="0058132B" w:rsidRDefault="0058132B">
      <w:pPr>
        <w:pStyle w:val="ConsPlusNormal"/>
        <w:spacing w:before="220"/>
        <w:ind w:firstLine="540"/>
        <w:jc w:val="both"/>
      </w:pPr>
      <w:r>
        <w:t>&lt;1&gt;</w:t>
      </w:r>
      <w:hyperlink r:id="rId13" w:history="1">
        <w:r>
          <w:rPr>
            <w:color w:val="0000FF"/>
          </w:rPr>
          <w:t>Часть 3.4 статьи 2</w:t>
        </w:r>
      </w:hyperlink>
      <w:r>
        <w:t xml:space="preserve"> Федерального закона от 03.11.2006 N 174-ФЗ "Об автономных учреждениях" (Собрание законодательства Российской Федерации, 2006, N 45, ст. 4626; 2011, N 30, ст. 4587); </w:t>
      </w:r>
      <w:hyperlink r:id="rId14" w:history="1">
        <w:r>
          <w:rPr>
            <w:color w:val="0000FF"/>
          </w:rPr>
          <w:t>часть 6 статьи 30</w:t>
        </w:r>
      </w:hyperlink>
      <w: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2013, N 19, ст. 2331).</w:t>
      </w:r>
    </w:p>
    <w:p w:rsidR="0058132B" w:rsidRDefault="0058132B">
      <w:pPr>
        <w:pStyle w:val="ConsPlusNormal"/>
        <w:ind w:firstLine="540"/>
        <w:jc w:val="both"/>
      </w:pPr>
    </w:p>
    <w:p w:rsidR="0058132B" w:rsidRDefault="0058132B">
      <w:pPr>
        <w:pStyle w:val="ConsPlusNormal"/>
        <w:ind w:firstLine="540"/>
        <w:jc w:val="both"/>
      </w:pPr>
      <w:r>
        <w:t xml:space="preserve">9.17. составляет и представляет в установленном порядке в Федеральное казначейство отчетность о кассовом обслуживании юридических лиц, не являющихся в соответствии с Бюджетным </w:t>
      </w:r>
      <w:hyperlink r:id="rId15" w:history="1">
        <w:r>
          <w:rPr>
            <w:color w:val="0000FF"/>
          </w:rPr>
          <w:t>кодексом</w:t>
        </w:r>
      </w:hyperlink>
      <w:r>
        <w:t xml:space="preserve"> Российской Федерации получателями бюджетных средств;</w:t>
      </w:r>
    </w:p>
    <w:p w:rsidR="0058132B" w:rsidRDefault="0058132B">
      <w:pPr>
        <w:pStyle w:val="ConsPlusNormal"/>
        <w:spacing w:before="220"/>
        <w:ind w:firstLine="540"/>
        <w:jc w:val="both"/>
      </w:pPr>
      <w:r>
        <w:t>9.18. осуществляет предварительный и текущий контроль за ведением операций со средствами федерального бюджета распорядителей и получателей средств федерального бюджета, обслуживаемых Управлением;</w:t>
      </w:r>
    </w:p>
    <w:p w:rsidR="0058132B" w:rsidRDefault="0058132B">
      <w:pPr>
        <w:pStyle w:val="ConsPlusNormal"/>
        <w:spacing w:before="220"/>
        <w:ind w:firstLine="540"/>
        <w:jc w:val="both"/>
      </w:pPr>
      <w:r>
        <w:t>9.19. осуществляет в соответствии с бюджетным законодательством Российской Федерации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w:t>
      </w:r>
    </w:p>
    <w:p w:rsidR="0058132B" w:rsidRDefault="0058132B">
      <w:pPr>
        <w:pStyle w:val="ConsPlusNormal"/>
        <w:spacing w:before="220"/>
        <w:ind w:firstLine="540"/>
        <w:jc w:val="both"/>
      </w:pPr>
      <w:r>
        <w:lastRenderedPageBreak/>
        <w:t>9.20. осуществляет функции и бюджетные полномочия администратора доходов бюджета, администратора источников финансирования дефицита федерального бюджета и получателя средств федерального бюджета, предусмотренных на содержание Управления и реализацию возложенных на него функций;</w:t>
      </w:r>
    </w:p>
    <w:p w:rsidR="0058132B" w:rsidRDefault="0058132B">
      <w:pPr>
        <w:pStyle w:val="ConsPlusNormal"/>
        <w:spacing w:before="220"/>
        <w:ind w:firstLine="540"/>
        <w:jc w:val="both"/>
      </w:pPr>
      <w:r>
        <w:t>9.21. применяет в соответствии с бюджетным законодательством Российской Федерации меры принуждения к участникам бюджетного процесса за нарушение бюджетного законодательства Российской Федерации;</w:t>
      </w:r>
    </w:p>
    <w:p w:rsidR="0058132B" w:rsidRDefault="0058132B">
      <w:pPr>
        <w:pStyle w:val="ConsPlusNormal"/>
        <w:spacing w:before="220"/>
        <w:ind w:firstLine="540"/>
        <w:jc w:val="both"/>
      </w:pPr>
      <w:r>
        <w:t>9.22. участвует в ведении реестра государственных и муниципальных контрактов, а также гражданско-правовых договоров бюджетных учреждений на поставки товаров, выполнение работ, оказание услуг;</w:t>
      </w:r>
    </w:p>
    <w:p w:rsidR="0058132B" w:rsidRDefault="0058132B">
      <w:pPr>
        <w:pStyle w:val="ConsPlusNormal"/>
        <w:spacing w:before="220"/>
        <w:ind w:firstLine="540"/>
        <w:jc w:val="both"/>
      </w:pPr>
      <w:r>
        <w:t>9.22(1). осуществляет контроль и надзор в финансово-бюджетной сфере в порядке, установленном Правительством Российской Федерации;</w:t>
      </w:r>
    </w:p>
    <w:p w:rsidR="0058132B" w:rsidRDefault="0058132B">
      <w:pPr>
        <w:pStyle w:val="ConsPlusNormal"/>
        <w:jc w:val="both"/>
      </w:pPr>
      <w:r>
        <w:t>(</w:t>
      </w:r>
      <w:proofErr w:type="spellStart"/>
      <w:r>
        <w:t>пп</w:t>
      </w:r>
      <w:proofErr w:type="spellEnd"/>
      <w:r>
        <w:t xml:space="preserve">. 9.22(1) введен </w:t>
      </w:r>
      <w:hyperlink r:id="rId16" w:history="1">
        <w:r>
          <w:rPr>
            <w:color w:val="0000FF"/>
          </w:rPr>
          <w:t>Приказом</w:t>
        </w:r>
      </w:hyperlink>
      <w:r>
        <w:t xml:space="preserve"> Казначейства России от 20.12.2016 N 482)</w:t>
      </w:r>
    </w:p>
    <w:p w:rsidR="006A4704" w:rsidRDefault="006A4704">
      <w:pPr>
        <w:pStyle w:val="ConsPlusNormal"/>
        <w:ind w:firstLine="540"/>
        <w:jc w:val="both"/>
      </w:pPr>
    </w:p>
    <w:p w:rsidR="0058132B" w:rsidRDefault="0058132B">
      <w:pPr>
        <w:pStyle w:val="ConsPlusNormal"/>
        <w:ind w:firstLine="540"/>
        <w:jc w:val="both"/>
      </w:pPr>
      <w:r>
        <w:t>9.22(3)</w:t>
      </w:r>
      <w:proofErr w:type="gramStart"/>
      <w:r>
        <w:t>.</w:t>
      </w:r>
      <w:proofErr w:type="gramEnd"/>
      <w:r>
        <w:t xml:space="preserve"> </w:t>
      </w:r>
      <w:proofErr w:type="gramStart"/>
      <w:r>
        <w:t>о</w:t>
      </w:r>
      <w:proofErr w:type="gramEnd"/>
      <w:r>
        <w:t>существляет в установленном Федеральным казначейством порядке анализ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субъектов Российской Федерации (местных администраций);</w:t>
      </w:r>
    </w:p>
    <w:p w:rsidR="0058132B" w:rsidRDefault="0058132B">
      <w:pPr>
        <w:pStyle w:val="ConsPlusNormal"/>
        <w:jc w:val="both"/>
      </w:pPr>
      <w:r>
        <w:t>(</w:t>
      </w:r>
      <w:proofErr w:type="spellStart"/>
      <w:r>
        <w:t>пп</w:t>
      </w:r>
      <w:proofErr w:type="spellEnd"/>
      <w:r>
        <w:t xml:space="preserve">. 9.22(3) введен </w:t>
      </w:r>
      <w:hyperlink r:id="rId17"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9.22(4). осуществляет в рамках своей компетенции производство по делам об административных правонарушениях в соответствии с законодательством Российской Федерации;</w:t>
      </w:r>
    </w:p>
    <w:p w:rsidR="0058132B" w:rsidRDefault="0058132B">
      <w:pPr>
        <w:pStyle w:val="ConsPlusNormal"/>
        <w:jc w:val="both"/>
      </w:pPr>
      <w:r>
        <w:t>(</w:t>
      </w:r>
      <w:proofErr w:type="spellStart"/>
      <w:r>
        <w:t>пп</w:t>
      </w:r>
      <w:proofErr w:type="spellEnd"/>
      <w:r>
        <w:t xml:space="preserve">. 9.22(4) введен </w:t>
      </w:r>
      <w:hyperlink r:id="rId18"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9.22(5). осуществляет контроль за своевременностью и полнотой устранения объектами контроля нарушений законодательства Российской Федерации и (или) возмещения причиненного такими нарушениями ущерба Российской Федерации в установленной сфере деятельности;</w:t>
      </w:r>
    </w:p>
    <w:p w:rsidR="0058132B" w:rsidRDefault="0058132B">
      <w:pPr>
        <w:pStyle w:val="ConsPlusNormal"/>
        <w:jc w:val="both"/>
      </w:pPr>
      <w:r>
        <w:t>(</w:t>
      </w:r>
      <w:proofErr w:type="spellStart"/>
      <w:r>
        <w:t>пп</w:t>
      </w:r>
      <w:proofErr w:type="spellEnd"/>
      <w:r>
        <w:t xml:space="preserve">. 9.22(5) введен </w:t>
      </w:r>
      <w:hyperlink r:id="rId19"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9.22(6). представляет в установленном порядке в судебных органах права и законные интересы Российской Федерации по вопросам, отнесенным к компетенции Управления;</w:t>
      </w:r>
    </w:p>
    <w:p w:rsidR="0058132B" w:rsidRDefault="0058132B">
      <w:pPr>
        <w:pStyle w:val="ConsPlusNormal"/>
        <w:jc w:val="both"/>
      </w:pPr>
      <w:r>
        <w:t>(</w:t>
      </w:r>
      <w:proofErr w:type="spellStart"/>
      <w:r>
        <w:t>пп</w:t>
      </w:r>
      <w:proofErr w:type="spellEnd"/>
      <w:r>
        <w:t xml:space="preserve">. 9.22(6) введен </w:t>
      </w:r>
      <w:hyperlink r:id="rId20"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9.23. обеспечивает в пределах своей компетенции защиту сведений, составляющих государственную тайну;</w:t>
      </w:r>
    </w:p>
    <w:p w:rsidR="0058132B" w:rsidRDefault="0058132B">
      <w:pPr>
        <w:pStyle w:val="ConsPlusNormal"/>
        <w:spacing w:before="220"/>
        <w:ind w:firstLine="540"/>
        <w:jc w:val="both"/>
      </w:pPr>
      <w:r>
        <w:t>9.23(1). обеспечивает защиту полученной в процессе деятельности Управления информации, составляющей служебную, банковскую, налоговую, аудиторскую, коммерческую тайну, тайну связи, и иной конфиденциальной информации;</w:t>
      </w:r>
    </w:p>
    <w:p w:rsidR="0058132B" w:rsidRDefault="0058132B">
      <w:pPr>
        <w:pStyle w:val="ConsPlusNormal"/>
        <w:jc w:val="both"/>
      </w:pPr>
      <w:r>
        <w:t>(</w:t>
      </w:r>
      <w:proofErr w:type="spellStart"/>
      <w:r>
        <w:t>пп</w:t>
      </w:r>
      <w:proofErr w:type="spellEnd"/>
      <w:r>
        <w:t xml:space="preserve">. 9.23(1) введен </w:t>
      </w:r>
      <w:hyperlink r:id="rId21"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9.23(2). осуществляет функции удостоверяющего центра для обеспечения участников электронного взаимодействия в установленной сфере деятельности сертификатами ключей проверки электронных подписей;</w:t>
      </w:r>
    </w:p>
    <w:p w:rsidR="0058132B" w:rsidRDefault="0058132B">
      <w:pPr>
        <w:pStyle w:val="ConsPlusNormal"/>
        <w:jc w:val="both"/>
      </w:pPr>
      <w:r>
        <w:t>(</w:t>
      </w:r>
      <w:proofErr w:type="spellStart"/>
      <w:r>
        <w:t>пп</w:t>
      </w:r>
      <w:proofErr w:type="spellEnd"/>
      <w:r>
        <w:t xml:space="preserve">. 9.23(2) введен </w:t>
      </w:r>
      <w:hyperlink r:id="rId22"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9.24. осуществляет прием граждан, обеспечивает своевременное и полное рассмотрение письменных обращений граждан и объединений граждан, в том числе юридических лиц, принятие по ним решений в рамках своей компетенции, а также направление заявителям ответов в установленный законодательством Российской Федерации срок;</w:t>
      </w:r>
    </w:p>
    <w:p w:rsidR="0058132B" w:rsidRDefault="0058132B">
      <w:pPr>
        <w:pStyle w:val="ConsPlusNormal"/>
        <w:jc w:val="both"/>
      </w:pPr>
      <w:r>
        <w:t>(</w:t>
      </w:r>
      <w:proofErr w:type="spellStart"/>
      <w:r>
        <w:t>пп</w:t>
      </w:r>
      <w:proofErr w:type="spellEnd"/>
      <w:r>
        <w:t xml:space="preserve">. 9.24 в ред. </w:t>
      </w:r>
      <w:hyperlink r:id="rId23" w:history="1">
        <w:r>
          <w:rPr>
            <w:color w:val="0000FF"/>
          </w:rPr>
          <w:t>Приказа</w:t>
        </w:r>
      </w:hyperlink>
      <w:r>
        <w:t xml:space="preserve"> Казначейства России от 20.12.2016 N 482)</w:t>
      </w:r>
    </w:p>
    <w:p w:rsidR="0058132B" w:rsidRDefault="0058132B">
      <w:pPr>
        <w:pStyle w:val="ConsPlusNormal"/>
        <w:spacing w:before="220"/>
        <w:ind w:firstLine="540"/>
        <w:jc w:val="both"/>
      </w:pPr>
      <w:r>
        <w:t xml:space="preserve">9.25. осуществляет организацию и проведение внутреннего контроля и внутреннего аудита в </w:t>
      </w:r>
      <w:r>
        <w:lastRenderedPageBreak/>
        <w:t>Управлении;</w:t>
      </w:r>
    </w:p>
    <w:p w:rsidR="0058132B" w:rsidRDefault="0058132B">
      <w:pPr>
        <w:pStyle w:val="ConsPlusNormal"/>
        <w:spacing w:before="220"/>
        <w:ind w:firstLine="540"/>
        <w:jc w:val="both"/>
      </w:pPr>
      <w:r>
        <w:t>9.26. обеспечивает мобилизационную подготовку Управления;</w:t>
      </w:r>
    </w:p>
    <w:p w:rsidR="0058132B" w:rsidRDefault="0058132B">
      <w:pPr>
        <w:pStyle w:val="ConsPlusNormal"/>
        <w:spacing w:before="220"/>
        <w:ind w:firstLine="540"/>
        <w:jc w:val="both"/>
      </w:pPr>
      <w:r>
        <w:t>9.27. осуществляет организацию и ведение гражданской обороны в Управлении;</w:t>
      </w:r>
    </w:p>
    <w:p w:rsidR="0058132B" w:rsidRDefault="0058132B">
      <w:pPr>
        <w:pStyle w:val="ConsPlusNormal"/>
        <w:spacing w:before="220"/>
        <w:ind w:firstLine="540"/>
        <w:jc w:val="both"/>
      </w:pPr>
      <w:r>
        <w:t>9.28. формирует свой документальный фонд из образующихся в процессе деятельности документов и обеспечивает его сохранность, учет и использование в соответствии с законодательством Российской Федерации;</w:t>
      </w:r>
    </w:p>
    <w:p w:rsidR="0058132B" w:rsidRDefault="0058132B">
      <w:pPr>
        <w:pStyle w:val="ConsPlusNormal"/>
        <w:spacing w:before="220"/>
        <w:ind w:firstLine="540"/>
        <w:jc w:val="both"/>
      </w:pPr>
      <w:r>
        <w:t>9.29. осуществляет полномочия по управлению имуществом, закрепленным за ним на праве оперативного управления;</w:t>
      </w:r>
    </w:p>
    <w:p w:rsidR="0058132B" w:rsidRDefault="0058132B">
      <w:pPr>
        <w:pStyle w:val="ConsPlusNormal"/>
        <w:spacing w:before="220"/>
        <w:ind w:firstLine="540"/>
        <w:jc w:val="both"/>
      </w:pPr>
      <w:r>
        <w:t>9.30. в установленном законодательством Российской Федерации порядке размещает заказы и заключает государственные контракты, а также иные гражданско-правовые договоры на поставки товаров, выполнение работ, оказание услуг для нужд Управления;</w:t>
      </w:r>
    </w:p>
    <w:p w:rsidR="0058132B" w:rsidRDefault="0058132B">
      <w:pPr>
        <w:pStyle w:val="ConsPlusNormal"/>
        <w:spacing w:before="220"/>
        <w:ind w:firstLine="540"/>
        <w:jc w:val="both"/>
      </w:pPr>
      <w:r>
        <w:t>9.31. организует в соответствии с законодательством Российской Федерации исполнение судебных актов по денежным обязательствам государственных или муниципальных учреждений;</w:t>
      </w:r>
    </w:p>
    <w:p w:rsidR="0058132B" w:rsidRDefault="0058132B">
      <w:pPr>
        <w:pStyle w:val="ConsPlusNormal"/>
        <w:spacing w:before="220"/>
        <w:ind w:firstLine="540"/>
        <w:jc w:val="both"/>
      </w:pPr>
      <w:r>
        <w:t>9.32. осуществляет информационную поддержку интернет-сайта Управления и технологическое обеспечение его функционирования;</w:t>
      </w:r>
    </w:p>
    <w:p w:rsidR="0058132B" w:rsidRDefault="0058132B">
      <w:pPr>
        <w:pStyle w:val="ConsPlusNormal"/>
        <w:spacing w:before="220"/>
        <w:ind w:firstLine="540"/>
        <w:jc w:val="both"/>
      </w:pPr>
      <w:r>
        <w:t>9.33. обеспечивает предоставление бюджетных кредитов на пополнение остатков средств на счетах бюджетов субъектов Российской Федерации (местных бюджетов) путем заключения договора с субъектом Российской Федерации (муниципальным образованием) в порядке и по форме, предусмотренными законодательством Российской Федерации;</w:t>
      </w:r>
    </w:p>
    <w:p w:rsidR="0058132B" w:rsidRDefault="0058132B">
      <w:pPr>
        <w:pStyle w:val="ConsPlusNormal"/>
        <w:spacing w:before="220"/>
        <w:ind w:firstLine="540"/>
        <w:jc w:val="both"/>
      </w:pPr>
      <w:r>
        <w:t>9.34. осуществляет в предусмотренном законодательством Российской Федерации порядке взыскание задолженности по бюджетным кредитам на пополнение остатков средств на счетах бюджетов субъектов Российской Федерации (местных бюджетов), включая штрафы и пени за нарушение срока возврата бюджетного кредита;</w:t>
      </w:r>
    </w:p>
    <w:p w:rsidR="0058132B" w:rsidRDefault="0058132B">
      <w:pPr>
        <w:pStyle w:val="ConsPlusNormal"/>
        <w:spacing w:before="220"/>
        <w:ind w:firstLine="540"/>
        <w:jc w:val="both"/>
      </w:pPr>
      <w:r>
        <w:t xml:space="preserve">9.34(1). обеспечивает заключение генеральных соглашений о покупке (продаже) ценных бумаг по договорам </w:t>
      </w:r>
      <w:proofErr w:type="spellStart"/>
      <w:r>
        <w:t>репо</w:t>
      </w:r>
      <w:proofErr w:type="spellEnd"/>
      <w:r>
        <w:t>;</w:t>
      </w:r>
    </w:p>
    <w:p w:rsidR="0058132B" w:rsidRDefault="0058132B">
      <w:pPr>
        <w:pStyle w:val="ConsPlusNormal"/>
        <w:jc w:val="both"/>
      </w:pPr>
      <w:r>
        <w:t>(</w:t>
      </w:r>
      <w:proofErr w:type="spellStart"/>
      <w:r>
        <w:t>пп</w:t>
      </w:r>
      <w:proofErr w:type="spellEnd"/>
      <w:r>
        <w:t xml:space="preserve">. 9.34(1) введен </w:t>
      </w:r>
      <w:hyperlink r:id="rId24" w:history="1">
        <w:r>
          <w:rPr>
            <w:color w:val="0000FF"/>
          </w:rPr>
          <w:t>Приказом</w:t>
        </w:r>
      </w:hyperlink>
      <w:r>
        <w:t xml:space="preserve"> Казначейства России от 20.03.2015 N 46)</w:t>
      </w:r>
    </w:p>
    <w:p w:rsidR="0058132B" w:rsidRDefault="0058132B">
      <w:pPr>
        <w:pStyle w:val="ConsPlusNormal"/>
        <w:spacing w:before="220"/>
        <w:ind w:firstLine="540"/>
        <w:jc w:val="both"/>
      </w:pPr>
      <w:r>
        <w:t>9.35. осуществляет иные функции в установленной сфере деятельности, предусмотренные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IV. Права и обязанности</w:t>
      </w:r>
    </w:p>
    <w:p w:rsidR="0058132B" w:rsidRDefault="0058132B">
      <w:pPr>
        <w:pStyle w:val="ConsPlusNormal"/>
        <w:ind w:firstLine="540"/>
        <w:jc w:val="both"/>
      </w:pPr>
    </w:p>
    <w:p w:rsidR="0058132B" w:rsidRDefault="0058132B">
      <w:pPr>
        <w:pStyle w:val="ConsPlusNormal"/>
        <w:ind w:firstLine="540"/>
        <w:jc w:val="both"/>
      </w:pPr>
      <w:r>
        <w:t xml:space="preserve">10. Управление, как территориальный орган Федерального казначейства, реализует в пределах своей компетенции полномочия и права Федерального казначейства, определяемые Бюджетным </w:t>
      </w:r>
      <w:hyperlink r:id="rId25" w:history="1">
        <w:r>
          <w:rPr>
            <w:color w:val="0000FF"/>
          </w:rPr>
          <w:t>кодексом</w:t>
        </w:r>
      </w:hyperlink>
      <w:r>
        <w:t xml:space="preserve"> Российской Федерации &lt;2&gt;, федеральными конституционными законами, федеральными законами, </w:t>
      </w:r>
      <w:hyperlink r:id="rId26" w:history="1">
        <w:r>
          <w:rPr>
            <w:color w:val="0000FF"/>
          </w:rPr>
          <w:t>Положением</w:t>
        </w:r>
      </w:hyperlink>
      <w:r>
        <w:t xml:space="preserve"> о Федеральном казначействе, законами субъекта Российской Федерации о бюджете субъекта Российской Федерации, правовыми актами представительного органа местного самоуправления о бюджете муниципального образования, настоящим Положением и другими нормативными правовыми актами.</w:t>
      </w:r>
    </w:p>
    <w:p w:rsidR="0058132B" w:rsidRDefault="0058132B">
      <w:pPr>
        <w:pStyle w:val="ConsPlusNormal"/>
        <w:spacing w:before="220"/>
        <w:ind w:firstLine="540"/>
        <w:jc w:val="both"/>
      </w:pPr>
      <w:r>
        <w:t>--------------------------------</w:t>
      </w:r>
    </w:p>
    <w:p w:rsidR="0058132B" w:rsidRDefault="0058132B">
      <w:pPr>
        <w:pStyle w:val="ConsPlusNormal"/>
        <w:spacing w:before="220"/>
        <w:ind w:firstLine="540"/>
        <w:jc w:val="both"/>
      </w:pPr>
      <w:r>
        <w:t>&lt;2&gt;</w:t>
      </w:r>
      <w:hyperlink r:id="rId27" w:history="1">
        <w:r>
          <w:rPr>
            <w:color w:val="0000FF"/>
          </w:rPr>
          <w:t>Статьи 6</w:t>
        </w:r>
      </w:hyperlink>
      <w:r>
        <w:t xml:space="preserve">, </w:t>
      </w:r>
      <w:hyperlink r:id="rId28" w:history="1">
        <w:r>
          <w:rPr>
            <w:color w:val="0000FF"/>
          </w:rPr>
          <w:t>40</w:t>
        </w:r>
      </w:hyperlink>
      <w:r>
        <w:t xml:space="preserve">, </w:t>
      </w:r>
      <w:hyperlink r:id="rId29" w:history="1">
        <w:r>
          <w:rPr>
            <w:color w:val="0000FF"/>
          </w:rPr>
          <w:t>93.6</w:t>
        </w:r>
      </w:hyperlink>
      <w:r>
        <w:t xml:space="preserve">, </w:t>
      </w:r>
      <w:hyperlink r:id="rId30" w:history="1">
        <w:r>
          <w:rPr>
            <w:color w:val="0000FF"/>
          </w:rPr>
          <w:t>94</w:t>
        </w:r>
      </w:hyperlink>
      <w:r>
        <w:t xml:space="preserve">, </w:t>
      </w:r>
      <w:hyperlink r:id="rId31" w:history="1">
        <w:r>
          <w:rPr>
            <w:color w:val="0000FF"/>
          </w:rPr>
          <w:t>130</w:t>
        </w:r>
      </w:hyperlink>
      <w:r>
        <w:t xml:space="preserve">, </w:t>
      </w:r>
      <w:hyperlink r:id="rId32" w:history="1">
        <w:r>
          <w:rPr>
            <w:color w:val="0000FF"/>
          </w:rPr>
          <w:t>148</w:t>
        </w:r>
      </w:hyperlink>
      <w:r>
        <w:t xml:space="preserve">, </w:t>
      </w:r>
      <w:hyperlink r:id="rId33" w:history="1">
        <w:r>
          <w:rPr>
            <w:color w:val="0000FF"/>
          </w:rPr>
          <w:t>154</w:t>
        </w:r>
      </w:hyperlink>
      <w:r>
        <w:t xml:space="preserve">, </w:t>
      </w:r>
      <w:hyperlink r:id="rId34" w:history="1">
        <w:r>
          <w:rPr>
            <w:color w:val="0000FF"/>
          </w:rPr>
          <w:t>158</w:t>
        </w:r>
      </w:hyperlink>
      <w:r>
        <w:t xml:space="preserve">, </w:t>
      </w:r>
      <w:hyperlink r:id="rId35" w:history="1">
        <w:r>
          <w:rPr>
            <w:color w:val="0000FF"/>
          </w:rPr>
          <w:t>160.1</w:t>
        </w:r>
      </w:hyperlink>
      <w:r>
        <w:t xml:space="preserve">, </w:t>
      </w:r>
      <w:hyperlink r:id="rId36" w:history="1">
        <w:r>
          <w:rPr>
            <w:color w:val="0000FF"/>
          </w:rPr>
          <w:t>160.2</w:t>
        </w:r>
      </w:hyperlink>
      <w:r>
        <w:t xml:space="preserve">, </w:t>
      </w:r>
      <w:hyperlink r:id="rId37" w:history="1">
        <w:r>
          <w:rPr>
            <w:color w:val="0000FF"/>
          </w:rPr>
          <w:t>161</w:t>
        </w:r>
      </w:hyperlink>
      <w:r>
        <w:t xml:space="preserve">, </w:t>
      </w:r>
      <w:hyperlink r:id="rId38" w:history="1">
        <w:r>
          <w:rPr>
            <w:color w:val="0000FF"/>
          </w:rPr>
          <w:t>164</w:t>
        </w:r>
      </w:hyperlink>
      <w:r>
        <w:t xml:space="preserve">, </w:t>
      </w:r>
      <w:hyperlink r:id="rId39" w:history="1">
        <w:r>
          <w:rPr>
            <w:color w:val="0000FF"/>
          </w:rPr>
          <w:t>166.1</w:t>
        </w:r>
      </w:hyperlink>
      <w:r>
        <w:t xml:space="preserve">, </w:t>
      </w:r>
      <w:hyperlink r:id="rId40" w:history="1">
        <w:r>
          <w:rPr>
            <w:color w:val="0000FF"/>
          </w:rPr>
          <w:t>167</w:t>
        </w:r>
      </w:hyperlink>
      <w:r>
        <w:t xml:space="preserve">, </w:t>
      </w:r>
      <w:hyperlink r:id="rId41" w:history="1">
        <w:r>
          <w:rPr>
            <w:color w:val="0000FF"/>
          </w:rPr>
          <w:t>168</w:t>
        </w:r>
      </w:hyperlink>
      <w:r>
        <w:t xml:space="preserve">, </w:t>
      </w:r>
      <w:hyperlink r:id="rId42" w:history="1">
        <w:r>
          <w:rPr>
            <w:color w:val="0000FF"/>
          </w:rPr>
          <w:t>215.1</w:t>
        </w:r>
      </w:hyperlink>
      <w:r>
        <w:t xml:space="preserve">, </w:t>
      </w:r>
      <w:hyperlink r:id="rId43" w:history="1">
        <w:r>
          <w:rPr>
            <w:color w:val="0000FF"/>
          </w:rPr>
          <w:t>218</w:t>
        </w:r>
      </w:hyperlink>
      <w:r>
        <w:t xml:space="preserve">, </w:t>
      </w:r>
      <w:hyperlink r:id="rId44" w:history="1">
        <w:r>
          <w:rPr>
            <w:color w:val="0000FF"/>
          </w:rPr>
          <w:t>219</w:t>
        </w:r>
      </w:hyperlink>
      <w:r>
        <w:t xml:space="preserve">, </w:t>
      </w:r>
      <w:hyperlink r:id="rId45" w:history="1">
        <w:r>
          <w:rPr>
            <w:color w:val="0000FF"/>
          </w:rPr>
          <w:t>221</w:t>
        </w:r>
      </w:hyperlink>
      <w:r>
        <w:t xml:space="preserve">, </w:t>
      </w:r>
      <w:hyperlink r:id="rId46" w:history="1">
        <w:r>
          <w:rPr>
            <w:color w:val="0000FF"/>
          </w:rPr>
          <w:t>241.1</w:t>
        </w:r>
      </w:hyperlink>
      <w:r>
        <w:t xml:space="preserve">, </w:t>
      </w:r>
      <w:hyperlink r:id="rId47" w:history="1">
        <w:r>
          <w:rPr>
            <w:color w:val="0000FF"/>
          </w:rPr>
          <w:t>242</w:t>
        </w:r>
      </w:hyperlink>
      <w:r>
        <w:t xml:space="preserve">, </w:t>
      </w:r>
      <w:hyperlink r:id="rId48" w:history="1">
        <w:r>
          <w:rPr>
            <w:color w:val="0000FF"/>
          </w:rPr>
          <w:t>242.1</w:t>
        </w:r>
      </w:hyperlink>
      <w:r>
        <w:t xml:space="preserve">, </w:t>
      </w:r>
      <w:hyperlink r:id="rId49" w:history="1">
        <w:r>
          <w:rPr>
            <w:color w:val="0000FF"/>
          </w:rPr>
          <w:t>242.3</w:t>
        </w:r>
      </w:hyperlink>
      <w:r>
        <w:t xml:space="preserve">, </w:t>
      </w:r>
      <w:hyperlink r:id="rId50" w:history="1">
        <w:r>
          <w:rPr>
            <w:color w:val="0000FF"/>
          </w:rPr>
          <w:t>242.4</w:t>
        </w:r>
      </w:hyperlink>
      <w:r>
        <w:t xml:space="preserve">, </w:t>
      </w:r>
      <w:hyperlink r:id="rId51" w:history="1">
        <w:r>
          <w:rPr>
            <w:color w:val="0000FF"/>
          </w:rPr>
          <w:t>242.5</w:t>
        </w:r>
      </w:hyperlink>
      <w:r>
        <w:t xml:space="preserve">, </w:t>
      </w:r>
      <w:hyperlink r:id="rId52" w:history="1">
        <w:r>
          <w:rPr>
            <w:color w:val="0000FF"/>
          </w:rPr>
          <w:t>267</w:t>
        </w:r>
      </w:hyperlink>
      <w:r>
        <w:t xml:space="preserve">, </w:t>
      </w:r>
      <w:hyperlink r:id="rId53" w:history="1">
        <w:r>
          <w:rPr>
            <w:color w:val="0000FF"/>
          </w:rPr>
          <w:t>270.1</w:t>
        </w:r>
      </w:hyperlink>
      <w:r>
        <w:t xml:space="preserve">, </w:t>
      </w:r>
      <w:hyperlink r:id="rId54" w:history="1">
        <w:r>
          <w:rPr>
            <w:color w:val="0000FF"/>
          </w:rPr>
          <w:t>284</w:t>
        </w:r>
      </w:hyperlink>
      <w:r>
        <w:t xml:space="preserve"> Бюджетного кодекса Российской Федерации (Собрание законодательства Российской Федерации, 1998, N 31, ст. 3823; 2000, N 32, ст. 3339; 2004, N 34, ст. 3535; 2005, N 1, ст. 8; 2007, N 18, ст. 2117; N 45, ст. 5424; 2009, N 30, ст. 3739; </w:t>
      </w:r>
      <w:r>
        <w:lastRenderedPageBreak/>
        <w:t>N 48, ст. 5733; 2010, N 19, ст. 2291; 2013, N 19, ст. 2331).</w:t>
      </w:r>
    </w:p>
    <w:p w:rsidR="0058132B" w:rsidRDefault="0058132B">
      <w:pPr>
        <w:pStyle w:val="ConsPlusNormal"/>
        <w:ind w:firstLine="540"/>
        <w:jc w:val="both"/>
      </w:pPr>
    </w:p>
    <w:p w:rsidR="0058132B" w:rsidRDefault="0058132B">
      <w:pPr>
        <w:pStyle w:val="ConsPlusNormal"/>
        <w:ind w:firstLine="540"/>
        <w:jc w:val="both"/>
      </w:pPr>
      <w:r>
        <w:t>11. Управление вправе в соответствии с бюджетным законодательством Российской Федерации:</w:t>
      </w:r>
    </w:p>
    <w:p w:rsidR="0058132B" w:rsidRDefault="0058132B">
      <w:pPr>
        <w:pStyle w:val="ConsPlusNormal"/>
        <w:spacing w:before="220"/>
        <w:ind w:firstLine="540"/>
        <w:jc w:val="both"/>
      </w:pPr>
      <w:r>
        <w:t>11.1. получать от распорядителей и получателей средств федерального бюджета в установленном порядке отчетность об использовании средств федерального бюджета и иные документы и сведения, связанные с получением, перечислением и использованием средств федерального бюджета;</w:t>
      </w:r>
    </w:p>
    <w:p w:rsidR="0058132B" w:rsidRDefault="0058132B">
      <w:pPr>
        <w:pStyle w:val="ConsPlusNormal"/>
        <w:spacing w:before="220"/>
        <w:ind w:firstLine="540"/>
        <w:jc w:val="both"/>
      </w:pPr>
      <w:r>
        <w:t>11.2. приостанавливать в установленном порядке операции по лицевым счетам распорядителей и получателей средств федерального бюджета в соответствии с бюджетным законодательством Российской Федерации;</w:t>
      </w:r>
    </w:p>
    <w:p w:rsidR="0058132B" w:rsidRDefault="0058132B">
      <w:pPr>
        <w:pStyle w:val="ConsPlusNormal"/>
        <w:spacing w:before="220"/>
        <w:ind w:firstLine="540"/>
        <w:jc w:val="both"/>
      </w:pPr>
      <w:r>
        <w:t>11.2(1). запрашивать и получать сведения и документы, необходимые для осуществления контроля, а также для принятия решений по вопросам установленной сферы деятельности;</w:t>
      </w:r>
    </w:p>
    <w:p w:rsidR="0058132B" w:rsidRDefault="0058132B">
      <w:pPr>
        <w:pStyle w:val="ConsPlusNormal"/>
        <w:jc w:val="both"/>
      </w:pPr>
      <w:r>
        <w:t>(</w:t>
      </w:r>
      <w:proofErr w:type="spellStart"/>
      <w:r>
        <w:t>пп</w:t>
      </w:r>
      <w:proofErr w:type="spellEnd"/>
      <w:r>
        <w:t xml:space="preserve">. 11.2(1) введен </w:t>
      </w:r>
      <w:hyperlink r:id="rId55"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11.2(2). организовывать проведение необходимых экспертиз, испытаний, анализов и оценок, а также научных исследований в установленной сфере деятельности;</w:t>
      </w:r>
    </w:p>
    <w:p w:rsidR="0058132B" w:rsidRDefault="0058132B">
      <w:pPr>
        <w:pStyle w:val="ConsPlusNormal"/>
        <w:jc w:val="both"/>
      </w:pPr>
      <w:r>
        <w:t>(</w:t>
      </w:r>
      <w:proofErr w:type="spellStart"/>
      <w:r>
        <w:t>пп</w:t>
      </w:r>
      <w:proofErr w:type="spellEnd"/>
      <w:r>
        <w:t xml:space="preserve">. 11.2(2) введен </w:t>
      </w:r>
      <w:hyperlink r:id="rId56"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11.3. обращаться в суд с исковыми заявлениями в случае неисполнения предписаний о возмещении ущерба, причиненного нарушениями бюджетного законодательства Российской Федерации и иных нормативных правовых актов, регулирующих бюджетные правоотношения;</w:t>
      </w:r>
    </w:p>
    <w:p w:rsidR="0058132B" w:rsidRDefault="0058132B">
      <w:pPr>
        <w:pStyle w:val="ConsPlusNormal"/>
        <w:jc w:val="both"/>
      </w:pPr>
      <w:r>
        <w:t>(</w:t>
      </w:r>
      <w:proofErr w:type="spellStart"/>
      <w:r>
        <w:t>пп</w:t>
      </w:r>
      <w:proofErr w:type="spellEnd"/>
      <w:r>
        <w:t xml:space="preserve">. 11.3 в ред. </w:t>
      </w:r>
      <w:hyperlink r:id="rId57" w:history="1">
        <w:r>
          <w:rPr>
            <w:color w:val="0000FF"/>
          </w:rPr>
          <w:t>Приказа</w:t>
        </w:r>
      </w:hyperlink>
      <w:r>
        <w:t xml:space="preserve"> Казначейства России от 20.12.2016 N 482)</w:t>
      </w:r>
    </w:p>
    <w:p w:rsidR="0058132B" w:rsidRDefault="0058132B">
      <w:pPr>
        <w:pStyle w:val="ConsPlusNormal"/>
        <w:spacing w:before="220"/>
        <w:ind w:firstLine="540"/>
        <w:jc w:val="both"/>
      </w:pPr>
      <w:r>
        <w:t>11.4. представлять в судебных органах на основании доверенности, выданной Министерством финансов Российской Федерации, интересы Министерства финансов Российской Федерации и интересы Правительства Российской Федерации, в случае, когда их представление поручено Министерству финансов Российской Федерации, а также на основании доверенности, выданной Федеральным казначейством, интересы Федерального казначейства;</w:t>
      </w:r>
    </w:p>
    <w:p w:rsidR="0058132B" w:rsidRDefault="0058132B">
      <w:pPr>
        <w:pStyle w:val="ConsPlusNormal"/>
        <w:spacing w:before="220"/>
        <w:ind w:firstLine="540"/>
        <w:jc w:val="both"/>
      </w:pPr>
      <w:r>
        <w:t>11.5. осуществлять иные полномочия, предусмотренные федеральными законами, правовыми актами Президента Российской Федерации, Правительства Российской Федерации, Министерства финансов Российской Федерации.</w:t>
      </w:r>
    </w:p>
    <w:p w:rsidR="0058132B" w:rsidRDefault="0058132B">
      <w:pPr>
        <w:pStyle w:val="ConsPlusNormal"/>
        <w:spacing w:before="220"/>
        <w:ind w:firstLine="540"/>
        <w:jc w:val="both"/>
      </w:pPr>
      <w:r>
        <w:t>12. Управление имеет право создавать совещательные и экспертные органы (советы, комиссии, группы, коллегии) в установленной сфере деятельности.</w:t>
      </w:r>
    </w:p>
    <w:p w:rsidR="0058132B" w:rsidRDefault="0058132B">
      <w:pPr>
        <w:pStyle w:val="ConsPlusNormal"/>
        <w:spacing w:before="220"/>
        <w:ind w:firstLine="540"/>
        <w:jc w:val="both"/>
      </w:pPr>
      <w:r>
        <w:t>12(1). Должностные лица Управления при осуществлении контрольных мероприятий:</w:t>
      </w:r>
    </w:p>
    <w:p w:rsidR="0058132B" w:rsidRDefault="0058132B">
      <w:pPr>
        <w:pStyle w:val="ConsPlusNormal"/>
        <w:spacing w:before="220"/>
        <w:ind w:firstLine="540"/>
        <w:jc w:val="both"/>
      </w:pPr>
      <w:r>
        <w:t>12(1).1. имеют право прохода в установленном порядке на территорию объекта контроля, а также во все здания и помещения, занимаемые этим объектом, независимо от ведомственной подчиненности и организационно-правовой формы;</w:t>
      </w:r>
    </w:p>
    <w:p w:rsidR="0058132B" w:rsidRDefault="0058132B">
      <w:pPr>
        <w:pStyle w:val="ConsPlusNormal"/>
        <w:spacing w:before="220"/>
        <w:ind w:firstLine="540"/>
        <w:jc w:val="both"/>
      </w:pPr>
      <w:r>
        <w:t>12(1).2. имеют право в случае обнаружения подделок, подлогов, хищений, злоупотреблений и при необходимости пресечения данных противоправных действий изымать необходимые документы и материалы с учетом ограничений, установленных законодательством Российской Федерации, оставляя акт изъятия и копии или опись изъятых документов в соответствующих делах;</w:t>
      </w:r>
    </w:p>
    <w:p w:rsidR="0058132B" w:rsidRDefault="0058132B">
      <w:pPr>
        <w:pStyle w:val="ConsPlusNormal"/>
        <w:spacing w:before="220"/>
        <w:ind w:firstLine="540"/>
        <w:jc w:val="both"/>
      </w:pPr>
      <w:r>
        <w:t>12(1).3. при проведении ревизий и проверок не должны вмешиваться в оперативную деятельность объектов контроля, если иное не установлено законом.</w:t>
      </w:r>
    </w:p>
    <w:p w:rsidR="0058132B" w:rsidRDefault="0058132B">
      <w:pPr>
        <w:pStyle w:val="ConsPlusNormal"/>
        <w:jc w:val="both"/>
      </w:pPr>
      <w:r>
        <w:t xml:space="preserve">(п. 12(1) введен </w:t>
      </w:r>
      <w:hyperlink r:id="rId58" w:history="1">
        <w:r>
          <w:rPr>
            <w:color w:val="0000FF"/>
          </w:rPr>
          <w:t>Приказом</w:t>
        </w:r>
      </w:hyperlink>
      <w:r>
        <w:t xml:space="preserve"> Казначейства России от 20.12.2016 N 482)</w:t>
      </w:r>
    </w:p>
    <w:p w:rsidR="0058132B" w:rsidRDefault="0058132B">
      <w:pPr>
        <w:pStyle w:val="ConsPlusNormal"/>
        <w:jc w:val="center"/>
      </w:pPr>
    </w:p>
    <w:p w:rsidR="0058132B" w:rsidRDefault="0058132B">
      <w:pPr>
        <w:pStyle w:val="ConsPlusNormal"/>
        <w:jc w:val="center"/>
        <w:outlineLvl w:val="1"/>
      </w:pPr>
      <w:r>
        <w:lastRenderedPageBreak/>
        <w:t>V. Организация деятельности</w:t>
      </w:r>
    </w:p>
    <w:p w:rsidR="0058132B" w:rsidRDefault="0058132B">
      <w:pPr>
        <w:pStyle w:val="ConsPlusNormal"/>
        <w:ind w:firstLine="540"/>
        <w:jc w:val="both"/>
      </w:pPr>
    </w:p>
    <w:p w:rsidR="0058132B" w:rsidRDefault="0058132B">
      <w:pPr>
        <w:pStyle w:val="ConsPlusNormal"/>
        <w:ind w:firstLine="540"/>
        <w:jc w:val="both"/>
      </w:pPr>
      <w:r>
        <w:t>13. Руководство деятельностью Управления осуществляет руководитель Управления.</w:t>
      </w:r>
    </w:p>
    <w:p w:rsidR="0058132B" w:rsidRDefault="0058132B">
      <w:pPr>
        <w:pStyle w:val="ConsPlusNormal"/>
        <w:spacing w:before="220"/>
        <w:ind w:firstLine="540"/>
        <w:jc w:val="both"/>
      </w:pPr>
      <w:r>
        <w:t>14. Руководитель Управления назначается на должность и освобождается от должности Министром финансов Российской Федерации по представлению руководителя Федерального казначейства.</w:t>
      </w:r>
    </w:p>
    <w:p w:rsidR="0058132B" w:rsidRDefault="0058132B">
      <w:pPr>
        <w:pStyle w:val="ConsPlusNormal"/>
        <w:spacing w:before="220"/>
        <w:ind w:firstLine="540"/>
        <w:jc w:val="both"/>
      </w:pPr>
      <w:r>
        <w:t>15. Руководитель Управления имеет заместителей и определяет их полномочия.</w:t>
      </w:r>
    </w:p>
    <w:p w:rsidR="0058132B" w:rsidRDefault="0058132B">
      <w:pPr>
        <w:pStyle w:val="ConsPlusNormal"/>
        <w:spacing w:before="220"/>
        <w:ind w:firstLine="540"/>
        <w:jc w:val="both"/>
      </w:pPr>
      <w:r>
        <w:t>16. Заместители руководителя Управления назначаются на должность и освобождаются от должности руководителем Федерального казначейства.</w:t>
      </w:r>
    </w:p>
    <w:p w:rsidR="0058132B" w:rsidRDefault="0058132B">
      <w:pPr>
        <w:pStyle w:val="ConsPlusNormal"/>
        <w:spacing w:before="220"/>
        <w:ind w:firstLine="540"/>
        <w:jc w:val="both"/>
      </w:pPr>
      <w:r>
        <w:t>17. Руководитель Управления:</w:t>
      </w:r>
    </w:p>
    <w:p w:rsidR="0058132B" w:rsidRDefault="0058132B">
      <w:pPr>
        <w:pStyle w:val="ConsPlusNormal"/>
        <w:spacing w:before="220"/>
        <w:ind w:firstLine="540"/>
        <w:jc w:val="both"/>
      </w:pPr>
      <w:r>
        <w:t>17.1. организует и осуществляет на принципах единоначалия общее руководство и контроль за деятельностью Управления;</w:t>
      </w:r>
    </w:p>
    <w:p w:rsidR="0058132B" w:rsidRDefault="0058132B">
      <w:pPr>
        <w:pStyle w:val="ConsPlusNormal"/>
        <w:spacing w:before="220"/>
        <w:ind w:firstLine="540"/>
        <w:jc w:val="both"/>
      </w:pPr>
      <w:r>
        <w:t>17.2. действует без доверенности от имени Управления, представляет его интересы, заключает государственные контракты, иные гражданско-правовые договоры, а также соглашения;</w:t>
      </w:r>
    </w:p>
    <w:p w:rsidR="0058132B" w:rsidRDefault="0058132B">
      <w:pPr>
        <w:pStyle w:val="ConsPlusNormal"/>
        <w:spacing w:before="220"/>
        <w:ind w:firstLine="540"/>
        <w:jc w:val="both"/>
      </w:pPr>
      <w:r>
        <w:t>17.3. утверждает бюджетную смету Управления;</w:t>
      </w:r>
    </w:p>
    <w:p w:rsidR="0058132B" w:rsidRDefault="0058132B">
      <w:pPr>
        <w:pStyle w:val="ConsPlusNormal"/>
        <w:spacing w:before="220"/>
        <w:ind w:firstLine="540"/>
        <w:jc w:val="both"/>
      </w:pPr>
      <w:r>
        <w:t>17.4. несет ответственность за расходование выделенных Управлению средств федерального бюджета;</w:t>
      </w:r>
    </w:p>
    <w:p w:rsidR="0058132B" w:rsidRDefault="0058132B">
      <w:pPr>
        <w:pStyle w:val="ConsPlusNormal"/>
        <w:spacing w:before="220"/>
        <w:ind w:firstLine="540"/>
        <w:jc w:val="both"/>
      </w:pPr>
      <w:r>
        <w:t xml:space="preserve">17.5. утверждает структуру и штатное расписание Управления в части основного персонала в пределах установленных численности (без персонала по охране и обслуживанию зданий) и фонда оплаты труда на основе утвержденной схемы размещения территориальных органов Федерального казначейства с учетом </w:t>
      </w:r>
      <w:hyperlink r:id="rId59" w:history="1">
        <w:r>
          <w:rPr>
            <w:color w:val="0000FF"/>
          </w:rPr>
          <w:t>реестра</w:t>
        </w:r>
      </w:hyperlink>
      <w:r>
        <w:t xml:space="preserve"> должностей федеральной государственной гражданской службы, а также в части работников, осуществляющих профессиональную деятельность по профессиям рабочих, в пределах установленных Федеральным казначейством численности и лимитов бюджетных обязательств;</w:t>
      </w:r>
    </w:p>
    <w:p w:rsidR="0058132B" w:rsidRDefault="0058132B">
      <w:pPr>
        <w:pStyle w:val="ConsPlusNormal"/>
        <w:spacing w:before="220"/>
        <w:ind w:firstLine="540"/>
        <w:jc w:val="both"/>
      </w:pPr>
      <w:r>
        <w:t>17.6. утверждает положения о структурных подразделениях Управления, должностные регламенты его сотрудников;</w:t>
      </w:r>
    </w:p>
    <w:p w:rsidR="0058132B" w:rsidRDefault="0058132B">
      <w:pPr>
        <w:pStyle w:val="ConsPlusNormal"/>
        <w:spacing w:before="220"/>
        <w:ind w:firstLine="540"/>
        <w:jc w:val="both"/>
      </w:pPr>
      <w:r>
        <w:t>17.7. утверждает ежегодные планы и организует размещение их и прогнозных показателей деятельности Управления, а также отчетов об их исполнении на интернет-сайте Управления;</w:t>
      </w:r>
    </w:p>
    <w:p w:rsidR="0058132B" w:rsidRDefault="0058132B">
      <w:pPr>
        <w:pStyle w:val="ConsPlusNormal"/>
        <w:spacing w:before="220"/>
        <w:ind w:firstLine="540"/>
        <w:jc w:val="both"/>
      </w:pPr>
      <w:r>
        <w:t>17.8. издает приказы и дает указания по вопросам деятельности Управления, обязательные для исполнения всеми сотрудниками Управления;</w:t>
      </w:r>
    </w:p>
    <w:p w:rsidR="0058132B" w:rsidRDefault="0058132B">
      <w:pPr>
        <w:pStyle w:val="ConsPlusNormal"/>
        <w:spacing w:before="220"/>
        <w:ind w:firstLine="540"/>
        <w:jc w:val="both"/>
      </w:pPr>
      <w:r>
        <w:t>17.9. назначает на должность и освобождает от должности в установленном порядке сотрудников Управления;</w:t>
      </w:r>
    </w:p>
    <w:p w:rsidR="0058132B" w:rsidRDefault="0058132B">
      <w:pPr>
        <w:pStyle w:val="ConsPlusNormal"/>
        <w:spacing w:before="220"/>
        <w:ind w:firstLine="540"/>
        <w:jc w:val="both"/>
      </w:pPr>
      <w:r>
        <w:t>17.10. представляет в установленном порядке и в надлежащие сроки в Федеральное казначейство установленную отчетность и иную информацию;</w:t>
      </w:r>
    </w:p>
    <w:p w:rsidR="0058132B" w:rsidRDefault="0058132B">
      <w:pPr>
        <w:pStyle w:val="ConsPlusNormal"/>
        <w:spacing w:before="220"/>
        <w:ind w:firstLine="540"/>
        <w:jc w:val="both"/>
      </w:pPr>
      <w:r>
        <w:t>17.11. организует повышение профессиональной квалификации сотрудников Управления;</w:t>
      </w:r>
    </w:p>
    <w:p w:rsidR="0058132B" w:rsidRDefault="0058132B">
      <w:pPr>
        <w:pStyle w:val="ConsPlusNormal"/>
        <w:spacing w:before="220"/>
        <w:ind w:firstLine="540"/>
        <w:jc w:val="both"/>
      </w:pPr>
      <w:r>
        <w:t>17.12. решает в соответствии с законодательством Российской Федерации о государственной службе вопросы, связанные с прохождением государственной гражданской службы в Управлении;</w:t>
      </w:r>
    </w:p>
    <w:p w:rsidR="0058132B" w:rsidRDefault="0058132B">
      <w:pPr>
        <w:pStyle w:val="ConsPlusNormal"/>
        <w:spacing w:before="220"/>
        <w:ind w:firstLine="540"/>
        <w:jc w:val="both"/>
      </w:pPr>
      <w:r>
        <w:t xml:space="preserve">17.13. организует защиту сведений, составляющих государственную тайну, иной </w:t>
      </w:r>
      <w:r>
        <w:lastRenderedPageBreak/>
        <w:t>информации ограниченного распространения и доступа;</w:t>
      </w:r>
    </w:p>
    <w:p w:rsidR="0058132B" w:rsidRDefault="0058132B">
      <w:pPr>
        <w:pStyle w:val="ConsPlusNormal"/>
        <w:spacing w:before="220"/>
        <w:ind w:firstLine="540"/>
        <w:jc w:val="both"/>
      </w:pPr>
      <w:r>
        <w:t>17.14. несет персональную ответственность за организацию выполнения возложенных на Управление задач и осуществление Управлением своих функций;</w:t>
      </w:r>
    </w:p>
    <w:p w:rsidR="0058132B" w:rsidRDefault="0058132B">
      <w:pPr>
        <w:pStyle w:val="ConsPlusNormal"/>
        <w:spacing w:before="220"/>
        <w:ind w:firstLine="540"/>
        <w:jc w:val="both"/>
      </w:pPr>
      <w:r>
        <w:t>17.15. привлекает в соответствии с законодательством Российской Федерации к дисциплинарной ответственности сотрудников Управления за нарушения, допущенные ими в работе, если за эти нарушения не предусмотрена административная или уголовная ответственность.</w:t>
      </w:r>
    </w:p>
    <w:p w:rsidR="0058132B" w:rsidRDefault="0058132B">
      <w:pPr>
        <w:pStyle w:val="ConsPlusNormal"/>
        <w:spacing w:before="220"/>
        <w:ind w:firstLine="540"/>
        <w:jc w:val="both"/>
      </w:pPr>
      <w:r>
        <w:t>18. Место нахождения Управления - г. Симферополь.</w:t>
      </w: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jc w:val="right"/>
        <w:outlineLvl w:val="0"/>
      </w:pPr>
      <w:r>
        <w:t>Приложение N 2</w:t>
      </w:r>
    </w:p>
    <w:p w:rsidR="0058132B" w:rsidRDefault="0058132B">
      <w:pPr>
        <w:pStyle w:val="ConsPlusNormal"/>
        <w:jc w:val="right"/>
      </w:pPr>
      <w:r>
        <w:t>к Приказу</w:t>
      </w:r>
    </w:p>
    <w:p w:rsidR="0058132B" w:rsidRDefault="0058132B">
      <w:pPr>
        <w:pStyle w:val="ConsPlusNormal"/>
        <w:jc w:val="right"/>
      </w:pPr>
      <w:r>
        <w:t>Федерального казначейства</w:t>
      </w:r>
    </w:p>
    <w:p w:rsidR="0058132B" w:rsidRDefault="0058132B">
      <w:pPr>
        <w:pStyle w:val="ConsPlusNormal"/>
        <w:jc w:val="right"/>
      </w:pPr>
      <w:r>
        <w:t>от 24 марта 2014 г. N 43</w:t>
      </w:r>
    </w:p>
    <w:p w:rsidR="0058132B" w:rsidRDefault="0058132B">
      <w:pPr>
        <w:pStyle w:val="ConsPlusNormal"/>
        <w:ind w:firstLine="540"/>
        <w:jc w:val="both"/>
      </w:pPr>
    </w:p>
    <w:p w:rsidR="0058132B" w:rsidRDefault="0058132B">
      <w:pPr>
        <w:pStyle w:val="ConsPlusTitle"/>
        <w:jc w:val="center"/>
      </w:pPr>
      <w:bookmarkStart w:id="1" w:name="P182"/>
      <w:bookmarkEnd w:id="1"/>
      <w:r>
        <w:t>ПОЛОЖЕНИЕ</w:t>
      </w:r>
    </w:p>
    <w:p w:rsidR="0058132B" w:rsidRDefault="0058132B">
      <w:pPr>
        <w:pStyle w:val="ConsPlusTitle"/>
        <w:jc w:val="center"/>
      </w:pPr>
      <w:r>
        <w:t>ОБ УПРАВЛЕНИИ ФЕДЕРАЛЬНОГО КАЗНАЧЕЙСТВА ПО Г. СЕВАСТОПОЛЮ</w:t>
      </w:r>
    </w:p>
    <w:p w:rsidR="0058132B" w:rsidRDefault="0058132B">
      <w:pPr>
        <w:pStyle w:val="ConsPlusNormal"/>
        <w:jc w:val="center"/>
      </w:pPr>
    </w:p>
    <w:p w:rsidR="0058132B" w:rsidRDefault="0058132B">
      <w:pPr>
        <w:pStyle w:val="ConsPlusNormal"/>
        <w:jc w:val="center"/>
      </w:pPr>
      <w:r>
        <w:t>Список изменяющих документов</w:t>
      </w:r>
    </w:p>
    <w:p w:rsidR="0058132B" w:rsidRDefault="0058132B">
      <w:pPr>
        <w:pStyle w:val="ConsPlusNormal"/>
        <w:jc w:val="center"/>
      </w:pPr>
      <w:r>
        <w:t xml:space="preserve">(в ред. Приказов Казначейства России от 20.03.2015 </w:t>
      </w:r>
      <w:hyperlink r:id="rId60" w:history="1">
        <w:r>
          <w:rPr>
            <w:color w:val="0000FF"/>
          </w:rPr>
          <w:t>N 46</w:t>
        </w:r>
      </w:hyperlink>
      <w:r>
        <w:t>,</w:t>
      </w:r>
    </w:p>
    <w:p w:rsidR="0058132B" w:rsidRDefault="0058132B">
      <w:pPr>
        <w:pStyle w:val="ConsPlusNormal"/>
        <w:jc w:val="center"/>
      </w:pPr>
      <w:r>
        <w:t xml:space="preserve">от 20.12.2016 </w:t>
      </w:r>
      <w:hyperlink r:id="rId61" w:history="1">
        <w:r>
          <w:rPr>
            <w:color w:val="0000FF"/>
          </w:rPr>
          <w:t>N 482</w:t>
        </w:r>
      </w:hyperlink>
      <w:r>
        <w:t>)</w:t>
      </w:r>
    </w:p>
    <w:p w:rsidR="0058132B" w:rsidRDefault="0058132B">
      <w:pPr>
        <w:pStyle w:val="ConsPlusNormal"/>
        <w:jc w:val="center"/>
      </w:pPr>
    </w:p>
    <w:p w:rsidR="0058132B" w:rsidRDefault="0058132B">
      <w:pPr>
        <w:pStyle w:val="ConsPlusNormal"/>
        <w:jc w:val="center"/>
        <w:outlineLvl w:val="1"/>
      </w:pPr>
      <w:r>
        <w:t>I. Общие положения</w:t>
      </w:r>
    </w:p>
    <w:p w:rsidR="0058132B" w:rsidRDefault="0058132B">
      <w:pPr>
        <w:pStyle w:val="ConsPlusNormal"/>
        <w:jc w:val="center"/>
      </w:pPr>
    </w:p>
    <w:p w:rsidR="0058132B" w:rsidRDefault="0058132B">
      <w:pPr>
        <w:pStyle w:val="ConsPlusNormal"/>
        <w:ind w:firstLine="540"/>
        <w:jc w:val="both"/>
      </w:pPr>
      <w:r>
        <w:t>1. Управление Федерального казначейства по г. Севастополю (далее - Управление) является территориальным органом Федерального казначейства, созданным в границах г. Севастополя, и находится в непосредственном подчинении Федерального казначейства.</w:t>
      </w:r>
    </w:p>
    <w:p w:rsidR="0058132B" w:rsidRDefault="0058132B">
      <w:pPr>
        <w:pStyle w:val="ConsPlusNormal"/>
        <w:spacing w:before="220"/>
        <w:ind w:firstLine="540"/>
        <w:jc w:val="both"/>
      </w:pPr>
      <w:r>
        <w:t>2. Управление имеет сокращенное наименование: УФК по г. Севастополю.</w:t>
      </w:r>
    </w:p>
    <w:p w:rsidR="0058132B" w:rsidRDefault="0058132B">
      <w:pPr>
        <w:pStyle w:val="ConsPlusNormal"/>
        <w:spacing w:before="220"/>
        <w:ind w:firstLine="540"/>
        <w:jc w:val="both"/>
      </w:pPr>
      <w:r>
        <w:t>3. Управление взаимодействует в пределах своей компетенции с территориальными органами федеральных органов исполнительной власти (федеральных государственных органов), органами исполнительной власти субъектов Российской Федерации (государственными органами субъектов Российской Федерации), органами местного самоуправления (муниципальными органами), органами управления государственными внебюджетными фондами Российской Федерации, Банком России и его территориальными учреждениями, иными организациями.</w:t>
      </w:r>
    </w:p>
    <w:p w:rsidR="0058132B" w:rsidRDefault="0058132B">
      <w:pPr>
        <w:pStyle w:val="ConsPlusNormal"/>
        <w:spacing w:before="220"/>
        <w:ind w:firstLine="540"/>
        <w:jc w:val="both"/>
      </w:pPr>
      <w:r>
        <w:t xml:space="preserve">4. Управление в своей деятельности руководствуется </w:t>
      </w:r>
      <w:hyperlink r:id="rId62"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субъектов Российской Федерации и органов местного самоуправления, принимаемыми в пределах их полномочий по вопросам исполнения соответствующих бюджетов, нормативными правовыми актами Министерства финансов Российской Федерации, правовыми актами Федерального казначейства и настоящим Положением.</w:t>
      </w:r>
    </w:p>
    <w:p w:rsidR="0058132B" w:rsidRDefault="0058132B">
      <w:pPr>
        <w:pStyle w:val="ConsPlusNormal"/>
        <w:spacing w:before="220"/>
        <w:ind w:firstLine="540"/>
        <w:jc w:val="both"/>
      </w:pPr>
      <w:r>
        <w:t xml:space="preserve">5. Управление является юридическим лицом, имеет бланк и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w:t>
      </w:r>
      <w:r>
        <w:lastRenderedPageBreak/>
        <w:t>законодательством Российской Федерации.</w:t>
      </w:r>
    </w:p>
    <w:p w:rsidR="0058132B" w:rsidRDefault="0058132B">
      <w:pPr>
        <w:pStyle w:val="ConsPlusNormal"/>
        <w:spacing w:before="220"/>
        <w:ind w:firstLine="540"/>
        <w:jc w:val="both"/>
      </w:pPr>
      <w:r>
        <w:t>6. Финансовое обеспечение деятельности Управления осуществляется за счет средств федерального бюджета.</w:t>
      </w:r>
    </w:p>
    <w:p w:rsidR="0058132B" w:rsidRDefault="0058132B">
      <w:pPr>
        <w:pStyle w:val="ConsPlusNormal"/>
        <w:spacing w:before="220"/>
        <w:ind w:firstLine="540"/>
        <w:jc w:val="both"/>
      </w:pPr>
      <w:r>
        <w:t>7. Образование, реорганизация или упразднение Управления осуществляется в порядке, установленном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II. Задачи</w:t>
      </w:r>
    </w:p>
    <w:p w:rsidR="0058132B" w:rsidRDefault="0058132B">
      <w:pPr>
        <w:pStyle w:val="ConsPlusNormal"/>
        <w:ind w:firstLine="540"/>
        <w:jc w:val="both"/>
      </w:pPr>
    </w:p>
    <w:p w:rsidR="0058132B" w:rsidRDefault="0058132B">
      <w:pPr>
        <w:pStyle w:val="ConsPlusNormal"/>
        <w:ind w:firstLine="540"/>
        <w:jc w:val="both"/>
      </w:pPr>
      <w:r>
        <w:t>8. Основными задачами деятельности Управления являются:</w:t>
      </w:r>
    </w:p>
    <w:p w:rsidR="0058132B" w:rsidRDefault="0058132B">
      <w:pPr>
        <w:pStyle w:val="ConsPlusNormal"/>
        <w:spacing w:before="220"/>
        <w:ind w:firstLine="540"/>
        <w:jc w:val="both"/>
      </w:pPr>
      <w:r>
        <w:t>8.1. кассовое обслуживание исполнения федерального бюджета на территории субъекта Российской Федерации в соответствии с бюджетным законодательством Российской Федерации;</w:t>
      </w:r>
    </w:p>
    <w:p w:rsidR="0058132B" w:rsidRDefault="0058132B">
      <w:pPr>
        <w:pStyle w:val="ConsPlusNormal"/>
        <w:spacing w:before="220"/>
        <w:ind w:firstLine="540"/>
        <w:jc w:val="both"/>
      </w:pPr>
      <w:r>
        <w:t>8.2. кассовое обслуживание исполнения бюджета субъекта Российской Федерации, бюджетов муниципальных образований в соответствии с бюджетным законодательством Российской Федерации и соглашениями, заключенными Управлением с органом исполнительной власти субъекта Российской Федерации, органами местного самоуправления;</w:t>
      </w:r>
    </w:p>
    <w:p w:rsidR="0058132B" w:rsidRDefault="0058132B">
      <w:pPr>
        <w:pStyle w:val="ConsPlusNormal"/>
        <w:spacing w:before="220"/>
        <w:ind w:firstLine="540"/>
        <w:jc w:val="both"/>
      </w:pPr>
      <w:r>
        <w:t>8.2(1). кассовое обслуживание исполнения бюджетов государственных внебюджетных фондов в соответствии с бюджетным законодательством Российской Федерации;</w:t>
      </w:r>
    </w:p>
    <w:p w:rsidR="0058132B" w:rsidRDefault="0058132B">
      <w:pPr>
        <w:pStyle w:val="ConsPlusNormal"/>
        <w:spacing w:before="220"/>
        <w:ind w:firstLine="540"/>
        <w:jc w:val="both"/>
      </w:pPr>
      <w:r>
        <w:t xml:space="preserve">8.3. осуществление в случаях, установленных законодательством Российской Федерации, учета операций со средствами юридических лиц, не являющихся в соответствии с Бюджетным </w:t>
      </w:r>
      <w:hyperlink r:id="rId63" w:history="1">
        <w:r>
          <w:rPr>
            <w:color w:val="0000FF"/>
          </w:rPr>
          <w:t>кодексом</w:t>
        </w:r>
      </w:hyperlink>
      <w:r>
        <w:t xml:space="preserve"> Российской Федерации получателями бюджетных средств;</w:t>
      </w:r>
    </w:p>
    <w:p w:rsidR="0058132B" w:rsidRDefault="0058132B">
      <w:pPr>
        <w:pStyle w:val="ConsPlusNormal"/>
        <w:spacing w:before="220"/>
        <w:ind w:firstLine="540"/>
        <w:jc w:val="both"/>
      </w:pPr>
      <w:r>
        <w:t>8.4. осуществление учета доходов, поступивших в бюджетную систему Российской Федерации, и их распределение между бюджетами бюджетной системы Российской Федерации;</w:t>
      </w:r>
    </w:p>
    <w:p w:rsidR="0058132B" w:rsidRDefault="0058132B">
      <w:pPr>
        <w:pStyle w:val="ConsPlusNormal"/>
        <w:spacing w:before="220"/>
        <w:ind w:firstLine="540"/>
        <w:jc w:val="both"/>
      </w:pPr>
      <w:r>
        <w:t>8.5. составление и представление в установленном порядке в Федеральное казначейство отчетности о кассовом исполнении федерального бюджета на территории субъекта Российской Федерации, а также иной бюджетной отчетности;</w:t>
      </w:r>
    </w:p>
    <w:p w:rsidR="0058132B" w:rsidRDefault="0058132B">
      <w:pPr>
        <w:pStyle w:val="ConsPlusNormal"/>
        <w:spacing w:before="220"/>
        <w:ind w:firstLine="540"/>
        <w:jc w:val="both"/>
      </w:pPr>
      <w:r>
        <w:t>8.5(1). контроль и надзор в финансово-бюджетной сфере;</w:t>
      </w:r>
    </w:p>
    <w:p w:rsidR="0058132B" w:rsidRDefault="0058132B">
      <w:pPr>
        <w:pStyle w:val="ConsPlusNormal"/>
        <w:jc w:val="both"/>
      </w:pPr>
      <w:r>
        <w:t>(</w:t>
      </w:r>
      <w:proofErr w:type="spellStart"/>
      <w:r>
        <w:t>пп</w:t>
      </w:r>
      <w:proofErr w:type="spellEnd"/>
      <w:r>
        <w:t xml:space="preserve">. 8.5(1) введен </w:t>
      </w:r>
      <w:hyperlink r:id="rId64"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8.6. иные задачи, установленные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III. Функции</w:t>
      </w:r>
    </w:p>
    <w:p w:rsidR="0058132B" w:rsidRDefault="0058132B">
      <w:pPr>
        <w:pStyle w:val="ConsPlusNormal"/>
        <w:ind w:firstLine="540"/>
        <w:jc w:val="both"/>
      </w:pPr>
    </w:p>
    <w:p w:rsidR="0058132B" w:rsidRDefault="0058132B">
      <w:pPr>
        <w:pStyle w:val="ConsPlusNormal"/>
        <w:ind w:firstLine="540"/>
        <w:jc w:val="both"/>
      </w:pPr>
      <w:r>
        <w:t>9. Управление в соответствии с возложенными на него задачами и в пределах своей компетенции выполняет следующие функции в установленной сфере деятельности:</w:t>
      </w:r>
    </w:p>
    <w:p w:rsidR="0058132B" w:rsidRDefault="0058132B">
      <w:pPr>
        <w:pStyle w:val="ConsPlusNormal"/>
        <w:spacing w:before="220"/>
        <w:ind w:firstLine="540"/>
        <w:jc w:val="both"/>
      </w:pPr>
      <w:r>
        <w:t>9.1. открывает в учреждениях Банка России и кредитных организациях счета по учету средств федерального бюджета и иных средств в соответствии с законодательством Российской Федерации;</w:t>
      </w:r>
    </w:p>
    <w:p w:rsidR="0058132B" w:rsidRDefault="0058132B">
      <w:pPr>
        <w:pStyle w:val="ConsPlusNormal"/>
        <w:spacing w:before="220"/>
        <w:ind w:firstLine="540"/>
        <w:jc w:val="both"/>
      </w:pPr>
      <w:r>
        <w:t>9.2. осуществляет в установленном порядке открытие и ведение соответствующих лицевых счетов, предусмотренных законодательством Российской Федерации;</w:t>
      </w:r>
    </w:p>
    <w:p w:rsidR="0058132B" w:rsidRDefault="0058132B">
      <w:pPr>
        <w:pStyle w:val="ConsPlusNormal"/>
        <w:spacing w:before="220"/>
        <w:ind w:firstLine="540"/>
        <w:jc w:val="both"/>
      </w:pPr>
      <w:r>
        <w:t xml:space="preserve">9.3. доводит до обслуживаемых Управлением распорядителей, получателей средств федерального бюджета, администраторов с полномочиями главного администратора источников финансирования дефицита федерального бюджета, администраторов источников финансирования дефицита федерального бюджета распределенные главными распорядителями (распорядителями) средств федерального бюджета, главными администраторами источников </w:t>
      </w:r>
      <w:r>
        <w:lastRenderedPageBreak/>
        <w:t>финансирования дефицита федерального бюджета (администраторами с полномочиями главного администратора источников финансирования дефицита федерального бюджета) бюджетные ассигнования и (или) лимиты бюджетных обязательств;</w:t>
      </w:r>
    </w:p>
    <w:p w:rsidR="0058132B" w:rsidRDefault="0058132B">
      <w:pPr>
        <w:pStyle w:val="ConsPlusNormal"/>
        <w:spacing w:before="220"/>
        <w:ind w:firstLine="540"/>
        <w:jc w:val="both"/>
      </w:pPr>
      <w:r>
        <w:t>9.4. доводит до получателей средств бюджета Союзного государства распределенные главными распорядителями (распорядителями) средств бюджета Союзного государства объемы финансирования расходов бюджета Союзного государства и их изменения;</w:t>
      </w:r>
    </w:p>
    <w:p w:rsidR="0058132B" w:rsidRDefault="0058132B">
      <w:pPr>
        <w:pStyle w:val="ConsPlusNormal"/>
        <w:spacing w:before="220"/>
        <w:ind w:firstLine="540"/>
        <w:jc w:val="both"/>
      </w:pPr>
      <w:r>
        <w:t>9.5. участвует в ведении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 в отношении участников бюджетного процесса, находящихся на обслуживании в Управлении;</w:t>
      </w:r>
    </w:p>
    <w:p w:rsidR="0058132B" w:rsidRDefault="0058132B">
      <w:pPr>
        <w:pStyle w:val="ConsPlusNormal"/>
        <w:spacing w:before="220"/>
        <w:ind w:firstLine="540"/>
        <w:jc w:val="both"/>
      </w:pPr>
      <w:r>
        <w:t>9.6. ведет учет операций по кассовому исполнению федерального бюджета на территории субъекта Российской Федерации;</w:t>
      </w:r>
    </w:p>
    <w:p w:rsidR="0058132B" w:rsidRDefault="0058132B">
      <w:pPr>
        <w:pStyle w:val="ConsPlusNormal"/>
        <w:spacing w:before="220"/>
        <w:ind w:firstLine="540"/>
        <w:jc w:val="both"/>
      </w:pPr>
      <w:r>
        <w:t>9.7. осуществляет учет и распределение доходов от налогов, сборов и иных поступлений с учетом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Российской Федерации и их перечисление на единые счета соответствующих бюджетов;</w:t>
      </w:r>
    </w:p>
    <w:p w:rsidR="0058132B" w:rsidRDefault="0058132B">
      <w:pPr>
        <w:pStyle w:val="ConsPlusNormal"/>
        <w:spacing w:before="220"/>
        <w:ind w:firstLine="540"/>
        <w:jc w:val="both"/>
      </w:pPr>
      <w:r>
        <w:t>9.8. перечисляет средства, необходимые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w:t>
      </w:r>
    </w:p>
    <w:p w:rsidR="0058132B" w:rsidRDefault="0058132B">
      <w:pPr>
        <w:pStyle w:val="ConsPlusNormal"/>
        <w:spacing w:before="220"/>
        <w:ind w:firstLine="540"/>
        <w:jc w:val="both"/>
      </w:pPr>
      <w:r>
        <w:t>9.9. осуществляет учет операций со средствами, полученными федеральными казенными учреждениями от приносящей доход деятельности;</w:t>
      </w:r>
    </w:p>
    <w:p w:rsidR="0058132B" w:rsidRDefault="0058132B">
      <w:pPr>
        <w:pStyle w:val="ConsPlusNormal"/>
        <w:spacing w:before="220"/>
        <w:ind w:firstLine="540"/>
        <w:jc w:val="both"/>
      </w:pPr>
      <w:r>
        <w:t>9.10. организует в установленном порядке обеспечение наличными деньгами организаций, лицевые счета которых открыты в Управлении;</w:t>
      </w:r>
    </w:p>
    <w:p w:rsidR="0058132B" w:rsidRDefault="0058132B">
      <w:pPr>
        <w:pStyle w:val="ConsPlusNormal"/>
        <w:spacing w:before="220"/>
        <w:ind w:firstLine="540"/>
        <w:jc w:val="both"/>
      </w:pPr>
      <w:r>
        <w:t>9.11. осуществляет учет обязательств, подлежащих исполнению за счет средств федерального бюджета находящимися на территории субъекта Российской Федерации получателями средств федерального бюджета;</w:t>
      </w:r>
    </w:p>
    <w:p w:rsidR="0058132B" w:rsidRDefault="0058132B">
      <w:pPr>
        <w:pStyle w:val="ConsPlusNormal"/>
        <w:spacing w:before="220"/>
        <w:ind w:firstLine="540"/>
        <w:jc w:val="both"/>
      </w:pPr>
      <w:r>
        <w:t>9.12. составляет и представляет в установленном порядке в Федеральное казначейство отчетность о кассовом исполнении федерального бюджета на территории субъекта Российской Федерации и исполнении принятых Управлением на учет бюджетных обязательств, подлежащих оплате за счет средств федерального бюджета, а также иную бюджетную отчетность;</w:t>
      </w:r>
    </w:p>
    <w:p w:rsidR="0058132B" w:rsidRDefault="0058132B">
      <w:pPr>
        <w:pStyle w:val="ConsPlusNormal"/>
        <w:spacing w:before="220"/>
        <w:ind w:firstLine="540"/>
        <w:jc w:val="both"/>
      </w:pPr>
      <w:r>
        <w:t>9.13. осуществляет на территории субъекта Российской Федерации в соответствии с бюджетным законодательством Российской Федерации кассовое обслуживание исполнения бюджетов бюджетной системы Российской Федерации;</w:t>
      </w:r>
    </w:p>
    <w:p w:rsidR="0058132B" w:rsidRDefault="0058132B">
      <w:pPr>
        <w:pStyle w:val="ConsPlusNormal"/>
        <w:spacing w:before="220"/>
        <w:ind w:firstLine="540"/>
        <w:jc w:val="both"/>
      </w:pPr>
      <w:r>
        <w:t>9.14. составляет и представляет в установленном порядке в Федеральное казначейство, а также в органы исполнительной власти субъектов Российской Федерации и местного самоуправления отчетность о кассовом обслуживании исполнения бюджетов бюджетной системы Российской Федерации;</w:t>
      </w:r>
    </w:p>
    <w:p w:rsidR="0058132B" w:rsidRDefault="0058132B">
      <w:pPr>
        <w:pStyle w:val="ConsPlusNormal"/>
        <w:spacing w:before="220"/>
        <w:ind w:firstLine="540"/>
        <w:jc w:val="both"/>
      </w:pPr>
      <w:r>
        <w:t xml:space="preserve">9.15. обеспечивает в пределах остатков средств на счетах бюджетов бюджетной системы Российской Федерации проведение кассовых выплат из бюджетов от имени и по поручению </w:t>
      </w:r>
      <w:r>
        <w:lastRenderedPageBreak/>
        <w:t>администраторов доходов бюджета, администраторов источников финансирования дефицита бюджета, финансовых органов или получателей средств бюджета, лицевые счета которых открыты в Управлении;</w:t>
      </w:r>
    </w:p>
    <w:p w:rsidR="0058132B" w:rsidRDefault="0058132B">
      <w:pPr>
        <w:pStyle w:val="ConsPlusNormal"/>
        <w:spacing w:before="220"/>
        <w:ind w:firstLine="540"/>
        <w:jc w:val="both"/>
      </w:pPr>
      <w:r>
        <w:t xml:space="preserve">9.16. обеспечивает в случаях, предусмотренных законодательством Российской Федерации, осуществление операций со средствами юридических лиц, не являющихся в соответствии с Бюджетным </w:t>
      </w:r>
      <w:hyperlink r:id="rId65" w:history="1">
        <w:r>
          <w:rPr>
            <w:color w:val="0000FF"/>
          </w:rPr>
          <w:t>кодексом</w:t>
        </w:r>
      </w:hyperlink>
      <w:r>
        <w:t xml:space="preserve"> Российской Федерации получателями бюджетных средств, от их имени и по их поручению в пределах остатка средств на лицевых счетах, открытых им в Управлении &lt;1&gt;;</w:t>
      </w:r>
    </w:p>
    <w:p w:rsidR="0058132B" w:rsidRDefault="0058132B">
      <w:pPr>
        <w:pStyle w:val="ConsPlusNormal"/>
        <w:spacing w:before="220"/>
        <w:ind w:firstLine="540"/>
        <w:jc w:val="both"/>
      </w:pPr>
      <w:r>
        <w:t>--------------------------------</w:t>
      </w:r>
    </w:p>
    <w:p w:rsidR="0058132B" w:rsidRDefault="0058132B">
      <w:pPr>
        <w:pStyle w:val="ConsPlusNormal"/>
        <w:spacing w:before="220"/>
        <w:ind w:firstLine="540"/>
        <w:jc w:val="both"/>
      </w:pPr>
      <w:r>
        <w:t>&lt;1&gt;</w:t>
      </w:r>
      <w:hyperlink r:id="rId66" w:history="1">
        <w:r>
          <w:rPr>
            <w:color w:val="0000FF"/>
          </w:rPr>
          <w:t>Часть 3.4 статьи 2</w:t>
        </w:r>
      </w:hyperlink>
      <w:r>
        <w:t xml:space="preserve"> Федерального закона от 03.11.2006 N 174-ФЗ "Об автономных учреждениях" (Собрание законодательства Российской Федерации, 2006, N 45, ст. 4626; 2011, N 45, ст. 6321); </w:t>
      </w:r>
      <w:hyperlink r:id="rId67" w:history="1">
        <w:r>
          <w:rPr>
            <w:color w:val="0000FF"/>
          </w:rPr>
          <w:t>часть 6 статьи 30</w:t>
        </w:r>
      </w:hyperlink>
      <w: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2013, N 19, ст. 2331).</w:t>
      </w:r>
    </w:p>
    <w:p w:rsidR="0058132B" w:rsidRDefault="0058132B">
      <w:pPr>
        <w:pStyle w:val="ConsPlusNormal"/>
        <w:ind w:firstLine="540"/>
        <w:jc w:val="both"/>
      </w:pPr>
    </w:p>
    <w:p w:rsidR="0058132B" w:rsidRDefault="0058132B">
      <w:pPr>
        <w:pStyle w:val="ConsPlusNormal"/>
        <w:ind w:firstLine="540"/>
        <w:jc w:val="both"/>
      </w:pPr>
      <w:r>
        <w:t xml:space="preserve">9.17. составляет и представляет в установленном порядке в Федеральное казначейство отчетность о кассовом обслуживании юридических лиц, не являющихся в соответствии с Бюджетным </w:t>
      </w:r>
      <w:hyperlink r:id="rId68" w:history="1">
        <w:r>
          <w:rPr>
            <w:color w:val="0000FF"/>
          </w:rPr>
          <w:t>кодексом</w:t>
        </w:r>
      </w:hyperlink>
      <w:r>
        <w:t xml:space="preserve"> Российской Федерации получателями бюджетных средств;</w:t>
      </w:r>
    </w:p>
    <w:p w:rsidR="0058132B" w:rsidRDefault="0058132B">
      <w:pPr>
        <w:pStyle w:val="ConsPlusNormal"/>
        <w:spacing w:before="220"/>
        <w:ind w:firstLine="540"/>
        <w:jc w:val="both"/>
      </w:pPr>
      <w:r>
        <w:t>9.18. осуществляет предварительный и текущий контроль за ведением операций со средствами федерального бюджета распорядителей и получателей средств федерального бюджета, обслуживаемых Управлением;</w:t>
      </w:r>
    </w:p>
    <w:p w:rsidR="0058132B" w:rsidRDefault="0058132B">
      <w:pPr>
        <w:pStyle w:val="ConsPlusNormal"/>
        <w:spacing w:before="220"/>
        <w:ind w:firstLine="540"/>
        <w:jc w:val="both"/>
      </w:pPr>
      <w:r>
        <w:t>9.19. осуществляет в соответствии с бюджетным законодательством Российской Федерации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w:t>
      </w:r>
    </w:p>
    <w:p w:rsidR="0058132B" w:rsidRDefault="0058132B">
      <w:pPr>
        <w:pStyle w:val="ConsPlusNormal"/>
        <w:spacing w:before="220"/>
        <w:ind w:firstLine="540"/>
        <w:jc w:val="both"/>
      </w:pPr>
      <w:r>
        <w:t>9.20. осуществляет функции и бюджетные полномочия администратора доходов бюджета, администратора источников финансирования дефицита федерального бюджета и получателя средств федерального бюджета, предусмотренных на содержание Управления и реализацию возложенных на него функций;</w:t>
      </w:r>
    </w:p>
    <w:p w:rsidR="0058132B" w:rsidRDefault="0058132B">
      <w:pPr>
        <w:pStyle w:val="ConsPlusNormal"/>
        <w:spacing w:before="220"/>
        <w:ind w:firstLine="540"/>
        <w:jc w:val="both"/>
      </w:pPr>
      <w:r>
        <w:t>9.21. применяет в соответствии с бюджетным законодательством Российской Федерации меры принуждения к участникам бюджетного процесса за нарушение бюджетного законодательства Российской Федерации;</w:t>
      </w:r>
    </w:p>
    <w:p w:rsidR="0058132B" w:rsidRDefault="0058132B">
      <w:pPr>
        <w:pStyle w:val="ConsPlusNormal"/>
        <w:spacing w:before="220"/>
        <w:ind w:firstLine="540"/>
        <w:jc w:val="both"/>
      </w:pPr>
      <w:r>
        <w:t>9.22. участвует в ведении реестра государственных и муниципальных контрактов, а также гражданско-правовых договоров бюджетных учреждений на поставки товаров, выполнение работ, оказание услуг;</w:t>
      </w:r>
    </w:p>
    <w:p w:rsidR="0058132B" w:rsidRDefault="0058132B">
      <w:pPr>
        <w:pStyle w:val="ConsPlusNormal"/>
        <w:spacing w:before="220"/>
        <w:ind w:firstLine="540"/>
        <w:jc w:val="both"/>
      </w:pPr>
      <w:r>
        <w:t>9.22(1). осуществляет контроль и надзор в финансово-бюджетной сфере в порядке, установленном Правительством Российской Федерации;</w:t>
      </w:r>
    </w:p>
    <w:p w:rsidR="0058132B" w:rsidRDefault="0058132B">
      <w:pPr>
        <w:pStyle w:val="ConsPlusNormal"/>
        <w:jc w:val="both"/>
      </w:pPr>
      <w:r>
        <w:t>(</w:t>
      </w:r>
      <w:proofErr w:type="spellStart"/>
      <w:r>
        <w:t>пп</w:t>
      </w:r>
      <w:proofErr w:type="spellEnd"/>
      <w:r>
        <w:t xml:space="preserve">. 9.22(1) введен </w:t>
      </w:r>
      <w:hyperlink r:id="rId69" w:history="1">
        <w:r>
          <w:rPr>
            <w:color w:val="0000FF"/>
          </w:rPr>
          <w:t>Приказом</w:t>
        </w:r>
      </w:hyperlink>
      <w:r>
        <w:t xml:space="preserve"> Казначейства России от 20.12.2016 N 482)</w:t>
      </w:r>
    </w:p>
    <w:p w:rsidR="006A4704" w:rsidRDefault="006A4704">
      <w:pPr>
        <w:pStyle w:val="ConsPlusNormal"/>
        <w:ind w:firstLine="540"/>
        <w:jc w:val="both"/>
      </w:pPr>
    </w:p>
    <w:p w:rsidR="0058132B" w:rsidRDefault="0058132B">
      <w:pPr>
        <w:pStyle w:val="ConsPlusNormal"/>
        <w:ind w:firstLine="540"/>
        <w:jc w:val="both"/>
      </w:pPr>
      <w:r>
        <w:t>9.22(3). осуществляет в установленном Федеральным казначейством порядке анализ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субъектов Российской Федерации (местных администраций);</w:t>
      </w:r>
    </w:p>
    <w:p w:rsidR="0058132B" w:rsidRDefault="0058132B">
      <w:pPr>
        <w:pStyle w:val="ConsPlusNormal"/>
        <w:jc w:val="both"/>
      </w:pPr>
      <w:r>
        <w:t>(</w:t>
      </w:r>
      <w:proofErr w:type="spellStart"/>
      <w:r>
        <w:t>пп</w:t>
      </w:r>
      <w:proofErr w:type="spellEnd"/>
      <w:r>
        <w:t xml:space="preserve">. 9.22(3) введен </w:t>
      </w:r>
      <w:hyperlink r:id="rId70"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9.22(4). осуществляет в рамках своей компетенции производство по делам об административных правонарушениях в соответствии с законодательством Российской Федерации;</w:t>
      </w:r>
    </w:p>
    <w:p w:rsidR="0058132B" w:rsidRDefault="0058132B">
      <w:pPr>
        <w:pStyle w:val="ConsPlusNormal"/>
        <w:jc w:val="both"/>
      </w:pPr>
      <w:r>
        <w:t>(</w:t>
      </w:r>
      <w:proofErr w:type="spellStart"/>
      <w:r>
        <w:t>пп</w:t>
      </w:r>
      <w:proofErr w:type="spellEnd"/>
      <w:r>
        <w:t xml:space="preserve">. 9.22(4) введен </w:t>
      </w:r>
      <w:hyperlink r:id="rId71"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lastRenderedPageBreak/>
        <w:t>9.22(5). осуществляет контроль за своевременностью и полнотой устранения объектами контроля нарушений законодательства Российской Федерации и (или) возмещения причиненного такими нарушениями ущерба Российской Федерации в установленной сфере деятельности;</w:t>
      </w:r>
    </w:p>
    <w:p w:rsidR="0058132B" w:rsidRDefault="0058132B">
      <w:pPr>
        <w:pStyle w:val="ConsPlusNormal"/>
        <w:jc w:val="both"/>
      </w:pPr>
      <w:r>
        <w:t>(</w:t>
      </w:r>
      <w:proofErr w:type="spellStart"/>
      <w:r>
        <w:t>пп</w:t>
      </w:r>
      <w:proofErr w:type="spellEnd"/>
      <w:r>
        <w:t xml:space="preserve">. 9.22(5) введен </w:t>
      </w:r>
      <w:hyperlink r:id="rId72"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9.22(6). представляет в установленном порядке в судебных органах права и законные интересы Российской Федерации по вопросам, отнесенным к компетенции Управления;</w:t>
      </w:r>
    </w:p>
    <w:p w:rsidR="0058132B" w:rsidRDefault="0058132B">
      <w:pPr>
        <w:pStyle w:val="ConsPlusNormal"/>
        <w:jc w:val="both"/>
      </w:pPr>
      <w:r>
        <w:t>(</w:t>
      </w:r>
      <w:proofErr w:type="spellStart"/>
      <w:r>
        <w:t>пп</w:t>
      </w:r>
      <w:proofErr w:type="spellEnd"/>
      <w:r>
        <w:t xml:space="preserve">. 9.22(6) введен </w:t>
      </w:r>
      <w:hyperlink r:id="rId73"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9.23. обеспечивает в пределах своей компетенции защиту сведений, составляющих государственную тайну;</w:t>
      </w:r>
    </w:p>
    <w:p w:rsidR="0058132B" w:rsidRDefault="0058132B">
      <w:pPr>
        <w:pStyle w:val="ConsPlusNormal"/>
        <w:spacing w:before="220"/>
        <w:ind w:firstLine="540"/>
        <w:jc w:val="both"/>
      </w:pPr>
      <w:r>
        <w:t>9.23(1). обеспечивает защиту полученной в процессе деятельности Управления информации, составляющей служебную, банковскую, налоговую, аудиторскую, коммерческую тайну, тайну связи, и иной конфиденциальной информации;</w:t>
      </w:r>
    </w:p>
    <w:p w:rsidR="0058132B" w:rsidRDefault="0058132B">
      <w:pPr>
        <w:pStyle w:val="ConsPlusNormal"/>
        <w:jc w:val="both"/>
      </w:pPr>
      <w:r>
        <w:t>(</w:t>
      </w:r>
      <w:proofErr w:type="spellStart"/>
      <w:r>
        <w:t>пп</w:t>
      </w:r>
      <w:proofErr w:type="spellEnd"/>
      <w:r>
        <w:t xml:space="preserve">. 9.23(1) введен </w:t>
      </w:r>
      <w:hyperlink r:id="rId74"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9.23(2). осуществляет функции удостоверяющего центра для обеспечения участников электронного взаимодействия в установленной сфере деятельности сертификатами ключей проверки электронных подписей;</w:t>
      </w:r>
    </w:p>
    <w:p w:rsidR="0058132B" w:rsidRDefault="0058132B">
      <w:pPr>
        <w:pStyle w:val="ConsPlusNormal"/>
        <w:jc w:val="both"/>
      </w:pPr>
      <w:r>
        <w:t>(</w:t>
      </w:r>
      <w:proofErr w:type="spellStart"/>
      <w:r>
        <w:t>пп</w:t>
      </w:r>
      <w:proofErr w:type="spellEnd"/>
      <w:r>
        <w:t xml:space="preserve">. 9.23(2) введен </w:t>
      </w:r>
      <w:hyperlink r:id="rId75"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9.24. осуществляет прием граждан, обеспечивает своевременное и полное рассмотрение письменных обращений граждан и объединений граждан, в том числе юридических лиц, принятие по ним решений в рамках своей компетенции, а также направление заявителям ответов в установленный законодательством Российской Федерации срок;</w:t>
      </w:r>
    </w:p>
    <w:p w:rsidR="0058132B" w:rsidRDefault="0058132B">
      <w:pPr>
        <w:pStyle w:val="ConsPlusNormal"/>
        <w:jc w:val="both"/>
      </w:pPr>
      <w:r>
        <w:t>(</w:t>
      </w:r>
      <w:proofErr w:type="spellStart"/>
      <w:r>
        <w:t>пп</w:t>
      </w:r>
      <w:proofErr w:type="spellEnd"/>
      <w:r>
        <w:t xml:space="preserve">. 9.24 в ред. </w:t>
      </w:r>
      <w:hyperlink r:id="rId76" w:history="1">
        <w:r>
          <w:rPr>
            <w:color w:val="0000FF"/>
          </w:rPr>
          <w:t>Приказа</w:t>
        </w:r>
      </w:hyperlink>
      <w:r>
        <w:t xml:space="preserve"> Казначейства России от 20.12.2016 N 482)</w:t>
      </w:r>
    </w:p>
    <w:p w:rsidR="0058132B" w:rsidRDefault="0058132B">
      <w:pPr>
        <w:pStyle w:val="ConsPlusNormal"/>
        <w:spacing w:before="220"/>
        <w:ind w:firstLine="540"/>
        <w:jc w:val="both"/>
      </w:pPr>
      <w:r>
        <w:t>9.25. осуществляет организацию и проведение внутреннего контроля и внутреннего аудита в Управлении;</w:t>
      </w:r>
    </w:p>
    <w:p w:rsidR="0058132B" w:rsidRDefault="0058132B">
      <w:pPr>
        <w:pStyle w:val="ConsPlusNormal"/>
        <w:spacing w:before="220"/>
        <w:ind w:firstLine="540"/>
        <w:jc w:val="both"/>
      </w:pPr>
      <w:r>
        <w:t>9.26. обеспечивает мобилизационную подготовку Управления;</w:t>
      </w:r>
    </w:p>
    <w:p w:rsidR="0058132B" w:rsidRDefault="0058132B">
      <w:pPr>
        <w:pStyle w:val="ConsPlusNormal"/>
        <w:spacing w:before="220"/>
        <w:ind w:firstLine="540"/>
        <w:jc w:val="both"/>
      </w:pPr>
      <w:r>
        <w:t>9.27. осуществляет организацию и ведение гражданской обороны в Управлении;</w:t>
      </w:r>
    </w:p>
    <w:p w:rsidR="0058132B" w:rsidRDefault="0058132B">
      <w:pPr>
        <w:pStyle w:val="ConsPlusNormal"/>
        <w:spacing w:before="220"/>
        <w:ind w:firstLine="540"/>
        <w:jc w:val="both"/>
      </w:pPr>
      <w:r>
        <w:t>9.28. формирует свой документальный фонд из образующихся в процессе деятельности документов и обеспечивает его сохранность, учет и использование в соответствии с законодательством Российской Федерации;</w:t>
      </w:r>
    </w:p>
    <w:p w:rsidR="0058132B" w:rsidRDefault="0058132B">
      <w:pPr>
        <w:pStyle w:val="ConsPlusNormal"/>
        <w:spacing w:before="220"/>
        <w:ind w:firstLine="540"/>
        <w:jc w:val="both"/>
      </w:pPr>
      <w:r>
        <w:t>9.29. осуществляет полномочия по управлению имуществом, закрепленным за ним на праве оперативного управления;</w:t>
      </w:r>
    </w:p>
    <w:p w:rsidR="0058132B" w:rsidRDefault="0058132B">
      <w:pPr>
        <w:pStyle w:val="ConsPlusNormal"/>
        <w:spacing w:before="220"/>
        <w:ind w:firstLine="540"/>
        <w:jc w:val="both"/>
      </w:pPr>
      <w:r>
        <w:t>9.30. в установленном законодательством Российской Федерации порядке размещает заказы и заключает государственные контракты, а также иные гражданско-правовые договоры на поставки товаров, выполнение работ, оказание услуг для нужд Управления;</w:t>
      </w:r>
    </w:p>
    <w:p w:rsidR="0058132B" w:rsidRDefault="0058132B">
      <w:pPr>
        <w:pStyle w:val="ConsPlusNormal"/>
        <w:spacing w:before="220"/>
        <w:ind w:firstLine="540"/>
        <w:jc w:val="both"/>
      </w:pPr>
      <w:r>
        <w:t>9.31. организует в соответствии с законодательством Российской Федерации исполнение судебных актов по денежным обязательствам государственных или муниципальных учреждений;</w:t>
      </w:r>
    </w:p>
    <w:p w:rsidR="0058132B" w:rsidRDefault="0058132B">
      <w:pPr>
        <w:pStyle w:val="ConsPlusNormal"/>
        <w:spacing w:before="220"/>
        <w:ind w:firstLine="540"/>
        <w:jc w:val="both"/>
      </w:pPr>
      <w:r>
        <w:t>9.32. осуществляет информационную поддержку интернет-сайта Управления и технологическое обеспечение его функционирования;</w:t>
      </w:r>
    </w:p>
    <w:p w:rsidR="0058132B" w:rsidRDefault="0058132B">
      <w:pPr>
        <w:pStyle w:val="ConsPlusNormal"/>
        <w:spacing w:before="220"/>
        <w:ind w:firstLine="540"/>
        <w:jc w:val="both"/>
      </w:pPr>
      <w:r>
        <w:t>9.33. обеспечивает предоставление бюджетных кредитов на пополнение остатков средств на счетах бюджетов субъектов Российской Федерации (местных бюджетов) путем заключения договора с субъектом Российской Федерации (муниципальным образованием) в порядке и по форме, предусмотренными законодательством Российской Федерации;</w:t>
      </w:r>
    </w:p>
    <w:p w:rsidR="0058132B" w:rsidRDefault="0058132B">
      <w:pPr>
        <w:pStyle w:val="ConsPlusNormal"/>
        <w:spacing w:before="220"/>
        <w:ind w:firstLine="540"/>
        <w:jc w:val="both"/>
      </w:pPr>
      <w:r>
        <w:lastRenderedPageBreak/>
        <w:t>9.34. осуществляет в предусмотренном законодательством Российской Федерации порядке взыскание задолженности по бюджетным кредитам на пополнение остатков средств на счетах бюджетов субъектов Российской Федерации (местных бюджетов), включая штрафы и пени за нарушение срока возврата бюджетного кредита;</w:t>
      </w:r>
    </w:p>
    <w:p w:rsidR="0058132B" w:rsidRDefault="0058132B">
      <w:pPr>
        <w:pStyle w:val="ConsPlusNormal"/>
        <w:spacing w:before="220"/>
        <w:ind w:firstLine="540"/>
        <w:jc w:val="both"/>
      </w:pPr>
      <w:r>
        <w:t xml:space="preserve">9.34(1). обеспечивает заключение генеральных соглашений о покупке (продаже) ценных бумаг по договорам </w:t>
      </w:r>
      <w:proofErr w:type="spellStart"/>
      <w:r>
        <w:t>репо</w:t>
      </w:r>
      <w:proofErr w:type="spellEnd"/>
      <w:r>
        <w:t>;</w:t>
      </w:r>
    </w:p>
    <w:p w:rsidR="0058132B" w:rsidRDefault="0058132B">
      <w:pPr>
        <w:pStyle w:val="ConsPlusNormal"/>
        <w:jc w:val="both"/>
      </w:pPr>
      <w:r>
        <w:t>(</w:t>
      </w:r>
      <w:proofErr w:type="spellStart"/>
      <w:r>
        <w:t>пп</w:t>
      </w:r>
      <w:proofErr w:type="spellEnd"/>
      <w:r>
        <w:t xml:space="preserve">. 9.34(1) введен </w:t>
      </w:r>
      <w:hyperlink r:id="rId77" w:history="1">
        <w:r>
          <w:rPr>
            <w:color w:val="0000FF"/>
          </w:rPr>
          <w:t>Приказом</w:t>
        </w:r>
      </w:hyperlink>
      <w:r>
        <w:t xml:space="preserve"> Казначейства России от 20.03.2015 N 46)</w:t>
      </w:r>
    </w:p>
    <w:p w:rsidR="0058132B" w:rsidRDefault="0058132B">
      <w:pPr>
        <w:pStyle w:val="ConsPlusNormal"/>
        <w:spacing w:before="220"/>
        <w:ind w:firstLine="540"/>
        <w:jc w:val="both"/>
      </w:pPr>
      <w:r>
        <w:t>9.35. осуществляет иные функции в установленной сфере деятельности, предусмотренные законодательством Российской Федерации.</w:t>
      </w:r>
    </w:p>
    <w:p w:rsidR="0058132B" w:rsidRDefault="0058132B">
      <w:pPr>
        <w:pStyle w:val="ConsPlusNormal"/>
        <w:jc w:val="center"/>
      </w:pPr>
    </w:p>
    <w:p w:rsidR="0058132B" w:rsidRDefault="0058132B">
      <w:pPr>
        <w:pStyle w:val="ConsPlusNormal"/>
        <w:jc w:val="center"/>
        <w:outlineLvl w:val="1"/>
      </w:pPr>
      <w:r>
        <w:t>IV. Права и обязанности</w:t>
      </w:r>
    </w:p>
    <w:p w:rsidR="0058132B" w:rsidRDefault="0058132B">
      <w:pPr>
        <w:pStyle w:val="ConsPlusNormal"/>
        <w:ind w:firstLine="540"/>
        <w:jc w:val="both"/>
      </w:pPr>
    </w:p>
    <w:p w:rsidR="0058132B" w:rsidRDefault="0058132B">
      <w:pPr>
        <w:pStyle w:val="ConsPlusNormal"/>
        <w:ind w:firstLine="540"/>
        <w:jc w:val="both"/>
      </w:pPr>
      <w:r>
        <w:t xml:space="preserve">10. Управление, как территориальный орган Федерального казначейства, реализует в пределах своей компетенции полномочия и права Федерального казначейства, определяемые Бюджетным </w:t>
      </w:r>
      <w:hyperlink r:id="rId78" w:history="1">
        <w:r>
          <w:rPr>
            <w:color w:val="0000FF"/>
          </w:rPr>
          <w:t>кодексом</w:t>
        </w:r>
      </w:hyperlink>
      <w:r>
        <w:t xml:space="preserve"> Российской Федерации &lt;2&gt;, федеральными конституционными законами, федеральными законами, </w:t>
      </w:r>
      <w:hyperlink r:id="rId79" w:history="1">
        <w:r>
          <w:rPr>
            <w:color w:val="0000FF"/>
          </w:rPr>
          <w:t>Положением</w:t>
        </w:r>
      </w:hyperlink>
      <w:r>
        <w:t xml:space="preserve"> о Федеральном казначействе, законами субъекта Российской Федерации о бюджете субъекта Российской Федерации, правовыми актами представительного органа местного самоуправления о бюджете муниципального образования, настоящим Положением и другими нормативными правовыми актами.</w:t>
      </w:r>
    </w:p>
    <w:p w:rsidR="0058132B" w:rsidRDefault="0058132B">
      <w:pPr>
        <w:pStyle w:val="ConsPlusNormal"/>
        <w:spacing w:before="220"/>
        <w:ind w:firstLine="540"/>
        <w:jc w:val="both"/>
      </w:pPr>
      <w:r>
        <w:t>--------------------------------</w:t>
      </w:r>
    </w:p>
    <w:p w:rsidR="0058132B" w:rsidRDefault="0058132B">
      <w:pPr>
        <w:pStyle w:val="ConsPlusNormal"/>
        <w:spacing w:before="220"/>
        <w:ind w:firstLine="540"/>
        <w:jc w:val="both"/>
      </w:pPr>
      <w:r>
        <w:t>&lt;2&gt;</w:t>
      </w:r>
      <w:hyperlink r:id="rId80" w:history="1">
        <w:r>
          <w:rPr>
            <w:color w:val="0000FF"/>
          </w:rPr>
          <w:t>Статьи 6</w:t>
        </w:r>
      </w:hyperlink>
      <w:r>
        <w:t xml:space="preserve">, </w:t>
      </w:r>
      <w:hyperlink r:id="rId81" w:history="1">
        <w:r>
          <w:rPr>
            <w:color w:val="0000FF"/>
          </w:rPr>
          <w:t>40</w:t>
        </w:r>
      </w:hyperlink>
      <w:r>
        <w:t xml:space="preserve">, </w:t>
      </w:r>
      <w:hyperlink r:id="rId82" w:history="1">
        <w:r>
          <w:rPr>
            <w:color w:val="0000FF"/>
          </w:rPr>
          <w:t>93.6</w:t>
        </w:r>
      </w:hyperlink>
      <w:r>
        <w:t xml:space="preserve">, </w:t>
      </w:r>
      <w:hyperlink r:id="rId83" w:history="1">
        <w:r>
          <w:rPr>
            <w:color w:val="0000FF"/>
          </w:rPr>
          <w:t>94</w:t>
        </w:r>
      </w:hyperlink>
      <w:r>
        <w:t xml:space="preserve">, </w:t>
      </w:r>
      <w:hyperlink r:id="rId84" w:history="1">
        <w:r>
          <w:rPr>
            <w:color w:val="0000FF"/>
          </w:rPr>
          <w:t>130</w:t>
        </w:r>
      </w:hyperlink>
      <w:r>
        <w:t xml:space="preserve">, </w:t>
      </w:r>
      <w:hyperlink r:id="rId85" w:history="1">
        <w:r>
          <w:rPr>
            <w:color w:val="0000FF"/>
          </w:rPr>
          <w:t>148</w:t>
        </w:r>
      </w:hyperlink>
      <w:r>
        <w:t xml:space="preserve">, </w:t>
      </w:r>
      <w:hyperlink r:id="rId86" w:history="1">
        <w:r>
          <w:rPr>
            <w:color w:val="0000FF"/>
          </w:rPr>
          <w:t>154</w:t>
        </w:r>
      </w:hyperlink>
      <w:r>
        <w:t xml:space="preserve">, </w:t>
      </w:r>
      <w:hyperlink r:id="rId87" w:history="1">
        <w:r>
          <w:rPr>
            <w:color w:val="0000FF"/>
          </w:rPr>
          <w:t>158</w:t>
        </w:r>
      </w:hyperlink>
      <w:r>
        <w:t xml:space="preserve">, </w:t>
      </w:r>
      <w:hyperlink r:id="rId88" w:history="1">
        <w:r>
          <w:rPr>
            <w:color w:val="0000FF"/>
          </w:rPr>
          <w:t>160.1</w:t>
        </w:r>
      </w:hyperlink>
      <w:r>
        <w:t xml:space="preserve">, </w:t>
      </w:r>
      <w:hyperlink r:id="rId89" w:history="1">
        <w:r>
          <w:rPr>
            <w:color w:val="0000FF"/>
          </w:rPr>
          <w:t>160.2</w:t>
        </w:r>
      </w:hyperlink>
      <w:r>
        <w:t xml:space="preserve">, </w:t>
      </w:r>
      <w:hyperlink r:id="rId90" w:history="1">
        <w:r>
          <w:rPr>
            <w:color w:val="0000FF"/>
          </w:rPr>
          <w:t>161</w:t>
        </w:r>
      </w:hyperlink>
      <w:r>
        <w:t xml:space="preserve">, </w:t>
      </w:r>
      <w:hyperlink r:id="rId91" w:history="1">
        <w:r>
          <w:rPr>
            <w:color w:val="0000FF"/>
          </w:rPr>
          <w:t>164</w:t>
        </w:r>
      </w:hyperlink>
      <w:r>
        <w:t xml:space="preserve">, </w:t>
      </w:r>
      <w:hyperlink r:id="rId92" w:history="1">
        <w:r>
          <w:rPr>
            <w:color w:val="0000FF"/>
          </w:rPr>
          <w:t>166.1</w:t>
        </w:r>
      </w:hyperlink>
      <w:r>
        <w:t xml:space="preserve">, </w:t>
      </w:r>
      <w:hyperlink r:id="rId93" w:history="1">
        <w:r>
          <w:rPr>
            <w:color w:val="0000FF"/>
          </w:rPr>
          <w:t>167</w:t>
        </w:r>
      </w:hyperlink>
      <w:r>
        <w:t xml:space="preserve">, </w:t>
      </w:r>
      <w:hyperlink r:id="rId94" w:history="1">
        <w:r>
          <w:rPr>
            <w:color w:val="0000FF"/>
          </w:rPr>
          <w:t>168</w:t>
        </w:r>
      </w:hyperlink>
      <w:r>
        <w:t xml:space="preserve">, </w:t>
      </w:r>
      <w:hyperlink r:id="rId95" w:history="1">
        <w:r>
          <w:rPr>
            <w:color w:val="0000FF"/>
          </w:rPr>
          <w:t>215.1</w:t>
        </w:r>
      </w:hyperlink>
      <w:r>
        <w:t xml:space="preserve">, </w:t>
      </w:r>
      <w:hyperlink r:id="rId96" w:history="1">
        <w:r>
          <w:rPr>
            <w:color w:val="0000FF"/>
          </w:rPr>
          <w:t>218</w:t>
        </w:r>
      </w:hyperlink>
      <w:r>
        <w:t xml:space="preserve">, </w:t>
      </w:r>
      <w:hyperlink r:id="rId97" w:history="1">
        <w:r>
          <w:rPr>
            <w:color w:val="0000FF"/>
          </w:rPr>
          <w:t>219</w:t>
        </w:r>
      </w:hyperlink>
      <w:r>
        <w:t xml:space="preserve">, </w:t>
      </w:r>
      <w:hyperlink r:id="rId98" w:history="1">
        <w:r>
          <w:rPr>
            <w:color w:val="0000FF"/>
          </w:rPr>
          <w:t>221</w:t>
        </w:r>
      </w:hyperlink>
      <w:r>
        <w:t xml:space="preserve">, </w:t>
      </w:r>
      <w:hyperlink r:id="rId99" w:history="1">
        <w:r>
          <w:rPr>
            <w:color w:val="0000FF"/>
          </w:rPr>
          <w:t>241.1</w:t>
        </w:r>
      </w:hyperlink>
      <w:r>
        <w:t xml:space="preserve">, </w:t>
      </w:r>
      <w:hyperlink r:id="rId100" w:history="1">
        <w:r>
          <w:rPr>
            <w:color w:val="0000FF"/>
          </w:rPr>
          <w:t>242</w:t>
        </w:r>
      </w:hyperlink>
      <w:r>
        <w:t xml:space="preserve">, </w:t>
      </w:r>
      <w:hyperlink r:id="rId101" w:history="1">
        <w:r>
          <w:rPr>
            <w:color w:val="0000FF"/>
          </w:rPr>
          <w:t>242.1</w:t>
        </w:r>
      </w:hyperlink>
      <w:r>
        <w:t xml:space="preserve">, </w:t>
      </w:r>
      <w:hyperlink r:id="rId102" w:history="1">
        <w:r>
          <w:rPr>
            <w:color w:val="0000FF"/>
          </w:rPr>
          <w:t>242.3</w:t>
        </w:r>
      </w:hyperlink>
      <w:r>
        <w:t xml:space="preserve">, </w:t>
      </w:r>
      <w:hyperlink r:id="rId103" w:history="1">
        <w:r>
          <w:rPr>
            <w:color w:val="0000FF"/>
          </w:rPr>
          <w:t>242.4</w:t>
        </w:r>
      </w:hyperlink>
      <w:r>
        <w:t xml:space="preserve">, </w:t>
      </w:r>
      <w:hyperlink r:id="rId104" w:history="1">
        <w:r>
          <w:rPr>
            <w:color w:val="0000FF"/>
          </w:rPr>
          <w:t>242.5</w:t>
        </w:r>
      </w:hyperlink>
      <w:r>
        <w:t xml:space="preserve">, </w:t>
      </w:r>
      <w:hyperlink r:id="rId105" w:history="1">
        <w:r>
          <w:rPr>
            <w:color w:val="0000FF"/>
          </w:rPr>
          <w:t>267</w:t>
        </w:r>
      </w:hyperlink>
      <w:r>
        <w:t xml:space="preserve">, </w:t>
      </w:r>
      <w:hyperlink r:id="rId106" w:history="1">
        <w:r>
          <w:rPr>
            <w:color w:val="0000FF"/>
          </w:rPr>
          <w:t>270.1</w:t>
        </w:r>
      </w:hyperlink>
      <w:r>
        <w:t xml:space="preserve">, </w:t>
      </w:r>
      <w:hyperlink r:id="rId107" w:history="1">
        <w:r>
          <w:rPr>
            <w:color w:val="0000FF"/>
          </w:rPr>
          <w:t>284</w:t>
        </w:r>
      </w:hyperlink>
      <w:r>
        <w:t xml:space="preserve"> Бюджетного кодекса Российской Федерации (Собрание законодательства Российской Федерации, 1998, N 31, ст. 3823; 2000, N 32, ст. 3339; 2004, N 34, ст. 3535; 2005, N 1, ст. 8; 2007, N 18, ст. 2117; N 45, ст. 5424; 2009, N 30, ст. 3739; N 48, ст. 5733; 2010, N 19, ст. 2291; 2013, N 19, ст. 2331).</w:t>
      </w:r>
    </w:p>
    <w:p w:rsidR="0058132B" w:rsidRDefault="0058132B">
      <w:pPr>
        <w:pStyle w:val="ConsPlusNormal"/>
        <w:ind w:firstLine="540"/>
        <w:jc w:val="both"/>
      </w:pPr>
    </w:p>
    <w:p w:rsidR="0058132B" w:rsidRDefault="0058132B">
      <w:pPr>
        <w:pStyle w:val="ConsPlusNormal"/>
        <w:ind w:firstLine="540"/>
        <w:jc w:val="both"/>
      </w:pPr>
      <w:r>
        <w:t>11. Управление вправе в соответствии с бюджетным законодательством Российской Федерации:</w:t>
      </w:r>
    </w:p>
    <w:p w:rsidR="0058132B" w:rsidRDefault="0058132B">
      <w:pPr>
        <w:pStyle w:val="ConsPlusNormal"/>
        <w:spacing w:before="220"/>
        <w:ind w:firstLine="540"/>
        <w:jc w:val="both"/>
      </w:pPr>
      <w:r>
        <w:t>11.1. получать от распорядителей и получателей средств федерального бюджета в установленном порядке отчетность об использовании средств федерального бюджета и иные документы и сведения, связанные с получением, перечислением и использованием средств федерального бюджета;</w:t>
      </w:r>
    </w:p>
    <w:p w:rsidR="0058132B" w:rsidRDefault="0058132B">
      <w:pPr>
        <w:pStyle w:val="ConsPlusNormal"/>
        <w:spacing w:before="220"/>
        <w:ind w:firstLine="540"/>
        <w:jc w:val="both"/>
      </w:pPr>
      <w:r>
        <w:t>11.2. приостанавливать в установленном порядке операции по лицевым счетам распорядителей и получателей средств федерального бюджета в соответствии с бюджетным законодательством Российской Федерации;</w:t>
      </w:r>
    </w:p>
    <w:p w:rsidR="0058132B" w:rsidRDefault="0058132B">
      <w:pPr>
        <w:pStyle w:val="ConsPlusNormal"/>
        <w:spacing w:before="220"/>
        <w:ind w:firstLine="540"/>
        <w:jc w:val="both"/>
      </w:pPr>
      <w:r>
        <w:t>11.2(1). запрашивать и получать сведения и документы, необходимые для осуществления контроля, а также для принятия решений по вопросам установленной сферы деятельности;</w:t>
      </w:r>
    </w:p>
    <w:p w:rsidR="0058132B" w:rsidRDefault="0058132B">
      <w:pPr>
        <w:pStyle w:val="ConsPlusNormal"/>
        <w:jc w:val="both"/>
      </w:pPr>
      <w:r>
        <w:t>(</w:t>
      </w:r>
      <w:proofErr w:type="spellStart"/>
      <w:r>
        <w:t>пп</w:t>
      </w:r>
      <w:proofErr w:type="spellEnd"/>
      <w:r>
        <w:t xml:space="preserve">. 11.2(1) введен </w:t>
      </w:r>
      <w:hyperlink r:id="rId108"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11.2(2). организовывать проведение необходимых экспертиз, испытаний, анализов и оценок, а также научных исследований в установленной сфере деятельности;</w:t>
      </w:r>
    </w:p>
    <w:p w:rsidR="0058132B" w:rsidRDefault="0058132B">
      <w:pPr>
        <w:pStyle w:val="ConsPlusNormal"/>
        <w:jc w:val="both"/>
      </w:pPr>
      <w:r>
        <w:t>(</w:t>
      </w:r>
      <w:proofErr w:type="spellStart"/>
      <w:r>
        <w:t>пп</w:t>
      </w:r>
      <w:proofErr w:type="spellEnd"/>
      <w:r>
        <w:t xml:space="preserve">. 11.2(2) введен </w:t>
      </w:r>
      <w:hyperlink r:id="rId109" w:history="1">
        <w:r>
          <w:rPr>
            <w:color w:val="0000FF"/>
          </w:rPr>
          <w:t>Приказом</w:t>
        </w:r>
      </w:hyperlink>
      <w:r>
        <w:t xml:space="preserve"> Казначейства России от 20.12.2016 N 482)</w:t>
      </w:r>
    </w:p>
    <w:p w:rsidR="0058132B" w:rsidRDefault="0058132B">
      <w:pPr>
        <w:pStyle w:val="ConsPlusNormal"/>
        <w:spacing w:before="220"/>
        <w:ind w:firstLine="540"/>
        <w:jc w:val="both"/>
      </w:pPr>
      <w:r>
        <w:t>11.3. обращаться в суд с исковыми заявлениями в случае неисполнения предписаний о возмещении ущерба, причиненного нарушениями бюджетного законодательства Российской Федерации и иных нормативных правовых актов, регулирующих бюджетные правоотношения;</w:t>
      </w:r>
    </w:p>
    <w:p w:rsidR="0058132B" w:rsidRDefault="0058132B">
      <w:pPr>
        <w:pStyle w:val="ConsPlusNormal"/>
        <w:jc w:val="both"/>
      </w:pPr>
      <w:r>
        <w:t>(</w:t>
      </w:r>
      <w:proofErr w:type="spellStart"/>
      <w:r>
        <w:t>пп</w:t>
      </w:r>
      <w:proofErr w:type="spellEnd"/>
      <w:r>
        <w:t xml:space="preserve">. 11.3 в ред. </w:t>
      </w:r>
      <w:hyperlink r:id="rId110" w:history="1">
        <w:r>
          <w:rPr>
            <w:color w:val="0000FF"/>
          </w:rPr>
          <w:t>Приказа</w:t>
        </w:r>
      </w:hyperlink>
      <w:r>
        <w:t xml:space="preserve"> Казначейства России от 20.12.2016 N 482)</w:t>
      </w:r>
    </w:p>
    <w:p w:rsidR="0058132B" w:rsidRDefault="0058132B">
      <w:pPr>
        <w:pStyle w:val="ConsPlusNormal"/>
        <w:spacing w:before="220"/>
        <w:ind w:firstLine="540"/>
        <w:jc w:val="both"/>
      </w:pPr>
      <w:r>
        <w:t xml:space="preserve">11.4. представлять в судебных органах на основании доверенности, выданной </w:t>
      </w:r>
      <w:r>
        <w:lastRenderedPageBreak/>
        <w:t>Министерством финансов Российской Федерации, интересы Министерства финансов Российской Федерации и интересы Правительства Российской Федерации, в случае, когда их представление поручено Министерству финансов Российской Федерации, а также на основании доверенности, выданной Федеральным казначейством, интересы Федерального казначейства;</w:t>
      </w:r>
    </w:p>
    <w:p w:rsidR="0058132B" w:rsidRDefault="0058132B">
      <w:pPr>
        <w:pStyle w:val="ConsPlusNormal"/>
        <w:spacing w:before="220"/>
        <w:ind w:firstLine="540"/>
        <w:jc w:val="both"/>
      </w:pPr>
      <w:r>
        <w:t>11.5. осуществлять иные полномочия, предусмотренные федеральными законами, правовыми актами Президента Российской Федерации, Правительства Российской Федерации, Министерства финансов Российской Федерации.</w:t>
      </w:r>
    </w:p>
    <w:p w:rsidR="0058132B" w:rsidRDefault="0058132B">
      <w:pPr>
        <w:pStyle w:val="ConsPlusNormal"/>
        <w:spacing w:before="220"/>
        <w:ind w:firstLine="540"/>
        <w:jc w:val="both"/>
      </w:pPr>
      <w:r>
        <w:t>12. Управление имеет право создавать совещательные и экспертные органы (советы, комиссии, группы, коллегии) в установленной сфере деятельности.</w:t>
      </w:r>
    </w:p>
    <w:p w:rsidR="0058132B" w:rsidRDefault="0058132B">
      <w:pPr>
        <w:pStyle w:val="ConsPlusNormal"/>
        <w:spacing w:before="220"/>
        <w:ind w:firstLine="540"/>
        <w:jc w:val="both"/>
      </w:pPr>
      <w:r>
        <w:t>12(1). Должностные лица Управления при осуществлении контрольных мероприятий:</w:t>
      </w:r>
    </w:p>
    <w:p w:rsidR="0058132B" w:rsidRDefault="0058132B">
      <w:pPr>
        <w:pStyle w:val="ConsPlusNormal"/>
        <w:spacing w:before="220"/>
        <w:ind w:firstLine="540"/>
        <w:jc w:val="both"/>
      </w:pPr>
      <w:r>
        <w:t>12(1).1. имеют право прохода в установленном порядке на территорию объекта контроля, а также во все здания и помещения, занимаемые этим объектом, независимо от ведомственной подчиненности и организационно-правовой формы;</w:t>
      </w:r>
    </w:p>
    <w:p w:rsidR="0058132B" w:rsidRDefault="0058132B">
      <w:pPr>
        <w:pStyle w:val="ConsPlusNormal"/>
        <w:spacing w:before="220"/>
        <w:ind w:firstLine="540"/>
        <w:jc w:val="both"/>
      </w:pPr>
      <w:r>
        <w:t>12(1).2. имеют право в случае обнаружения подделок, подлогов, хищений, злоупотреблений и при необходимости пресечения данных противоправных действий изымать необходимые документы и материалы с учетом ограничений, установленных законодательством Российской Федерации, оставляя акт изъятия и копии или опись изъятых документов в соответствующих делах;</w:t>
      </w:r>
    </w:p>
    <w:p w:rsidR="0058132B" w:rsidRDefault="0058132B">
      <w:pPr>
        <w:pStyle w:val="ConsPlusNormal"/>
        <w:spacing w:before="220"/>
        <w:ind w:firstLine="540"/>
        <w:jc w:val="both"/>
      </w:pPr>
      <w:r>
        <w:t>12(1).3. при проведении ревизий и проверок не должны вмешиваться в оперативную деятельность объектов контроля, если иное не установлено законом.</w:t>
      </w:r>
    </w:p>
    <w:p w:rsidR="0058132B" w:rsidRDefault="0058132B">
      <w:pPr>
        <w:pStyle w:val="ConsPlusNormal"/>
        <w:jc w:val="both"/>
      </w:pPr>
      <w:r>
        <w:t xml:space="preserve">(п. 12(1) введен </w:t>
      </w:r>
      <w:hyperlink r:id="rId111" w:history="1">
        <w:r>
          <w:rPr>
            <w:color w:val="0000FF"/>
          </w:rPr>
          <w:t>Приказом</w:t>
        </w:r>
      </w:hyperlink>
      <w:r>
        <w:t xml:space="preserve"> Казначейства России от 20.12.2016 N 482)</w:t>
      </w:r>
    </w:p>
    <w:p w:rsidR="0058132B" w:rsidRDefault="0058132B">
      <w:pPr>
        <w:pStyle w:val="ConsPlusNormal"/>
        <w:jc w:val="center"/>
      </w:pPr>
    </w:p>
    <w:p w:rsidR="0058132B" w:rsidRDefault="0058132B">
      <w:pPr>
        <w:pStyle w:val="ConsPlusNormal"/>
        <w:jc w:val="center"/>
        <w:outlineLvl w:val="1"/>
      </w:pPr>
      <w:r>
        <w:t>V. Организация деятельности</w:t>
      </w:r>
    </w:p>
    <w:p w:rsidR="0058132B" w:rsidRDefault="0058132B">
      <w:pPr>
        <w:pStyle w:val="ConsPlusNormal"/>
        <w:ind w:firstLine="540"/>
        <w:jc w:val="both"/>
      </w:pPr>
    </w:p>
    <w:p w:rsidR="0058132B" w:rsidRDefault="0058132B">
      <w:pPr>
        <w:pStyle w:val="ConsPlusNormal"/>
        <w:ind w:firstLine="540"/>
        <w:jc w:val="both"/>
      </w:pPr>
      <w:r>
        <w:t>13. Руководство деятельностью Управления осуществляет руководитель Управления.</w:t>
      </w:r>
    </w:p>
    <w:p w:rsidR="0058132B" w:rsidRDefault="0058132B">
      <w:pPr>
        <w:pStyle w:val="ConsPlusNormal"/>
        <w:spacing w:before="220"/>
        <w:ind w:firstLine="540"/>
        <w:jc w:val="both"/>
      </w:pPr>
      <w:r>
        <w:t>14. Руководитель Управления назначается на должность и освобождается от должности Министром финансов Российской Федерации по представлению руководителя Федерального казначейства.</w:t>
      </w:r>
    </w:p>
    <w:p w:rsidR="0058132B" w:rsidRDefault="0058132B">
      <w:pPr>
        <w:pStyle w:val="ConsPlusNormal"/>
        <w:spacing w:before="220"/>
        <w:ind w:firstLine="540"/>
        <w:jc w:val="both"/>
      </w:pPr>
      <w:r>
        <w:t>15. Руководитель Управления имеет заместителей и определяет их полномочия.</w:t>
      </w:r>
    </w:p>
    <w:p w:rsidR="0058132B" w:rsidRDefault="0058132B">
      <w:pPr>
        <w:pStyle w:val="ConsPlusNormal"/>
        <w:spacing w:before="220"/>
        <w:ind w:firstLine="540"/>
        <w:jc w:val="both"/>
      </w:pPr>
      <w:r>
        <w:t>16. Заместители руководителя Управления назначаются на должность и освобождаются от должности руководителем Федерального казначейства.</w:t>
      </w:r>
    </w:p>
    <w:p w:rsidR="0058132B" w:rsidRDefault="0058132B">
      <w:pPr>
        <w:pStyle w:val="ConsPlusNormal"/>
        <w:spacing w:before="220"/>
        <w:ind w:firstLine="540"/>
        <w:jc w:val="both"/>
      </w:pPr>
      <w:r>
        <w:t>17. Руководитель Управления:</w:t>
      </w:r>
    </w:p>
    <w:p w:rsidR="0058132B" w:rsidRDefault="0058132B">
      <w:pPr>
        <w:pStyle w:val="ConsPlusNormal"/>
        <w:spacing w:before="220"/>
        <w:ind w:firstLine="540"/>
        <w:jc w:val="both"/>
      </w:pPr>
      <w:r>
        <w:t>17.1. организует и осуществляет на принципах единоначалия общее руководство и контроль за деятельностью Управления;</w:t>
      </w:r>
    </w:p>
    <w:p w:rsidR="0058132B" w:rsidRDefault="0058132B">
      <w:pPr>
        <w:pStyle w:val="ConsPlusNormal"/>
        <w:spacing w:before="220"/>
        <w:ind w:firstLine="540"/>
        <w:jc w:val="both"/>
      </w:pPr>
      <w:r>
        <w:t>17.2. действует без доверенности от имени Управления, представляет его интересы, заключает государственные контракты, иные гражданско-правовые договоры, а также соглашения;</w:t>
      </w:r>
    </w:p>
    <w:p w:rsidR="0058132B" w:rsidRDefault="0058132B">
      <w:pPr>
        <w:pStyle w:val="ConsPlusNormal"/>
        <w:spacing w:before="220"/>
        <w:ind w:firstLine="540"/>
        <w:jc w:val="both"/>
      </w:pPr>
      <w:r>
        <w:t>17.3. утверждает бюджетную смету Управления;</w:t>
      </w:r>
    </w:p>
    <w:p w:rsidR="0058132B" w:rsidRDefault="0058132B">
      <w:pPr>
        <w:pStyle w:val="ConsPlusNormal"/>
        <w:spacing w:before="220"/>
        <w:ind w:firstLine="540"/>
        <w:jc w:val="both"/>
      </w:pPr>
      <w:r>
        <w:t>17.4. несет ответственность за расходование выделенных Управлению средств федерального бюджета;</w:t>
      </w:r>
    </w:p>
    <w:p w:rsidR="0058132B" w:rsidRDefault="0058132B">
      <w:pPr>
        <w:pStyle w:val="ConsPlusNormal"/>
        <w:spacing w:before="220"/>
        <w:ind w:firstLine="540"/>
        <w:jc w:val="both"/>
      </w:pPr>
      <w:r>
        <w:t xml:space="preserve">17.5. утверждает структуру и штатное расписание Управления в части основного персонала в </w:t>
      </w:r>
      <w:r>
        <w:lastRenderedPageBreak/>
        <w:t xml:space="preserve">пределах установленных численности (без персонала по охране и обслуживанию зданий) и фонда оплаты труда на основе утвержденной схемы размещения территориальных органов Федерального казначейства с учетом </w:t>
      </w:r>
      <w:hyperlink r:id="rId112" w:history="1">
        <w:r>
          <w:rPr>
            <w:color w:val="0000FF"/>
          </w:rPr>
          <w:t>реестра</w:t>
        </w:r>
      </w:hyperlink>
      <w:r>
        <w:t xml:space="preserve"> должностей федеральной государственной гражданской службы, а также в части работников, осуществляющих профессиональную деятельность по профессиям рабочих, в пределах установленных Федеральным казначейством численности и лимитов бюджетных обязательств;</w:t>
      </w:r>
    </w:p>
    <w:p w:rsidR="0058132B" w:rsidRDefault="0058132B">
      <w:pPr>
        <w:pStyle w:val="ConsPlusNormal"/>
        <w:spacing w:before="220"/>
        <w:ind w:firstLine="540"/>
        <w:jc w:val="both"/>
      </w:pPr>
      <w:r>
        <w:t>17.6. утверждает положения о структурных подразделениях Управления, должностные регламенты его сотрудников;</w:t>
      </w:r>
    </w:p>
    <w:p w:rsidR="0058132B" w:rsidRDefault="0058132B">
      <w:pPr>
        <w:pStyle w:val="ConsPlusNormal"/>
        <w:spacing w:before="220"/>
        <w:ind w:firstLine="540"/>
        <w:jc w:val="both"/>
      </w:pPr>
      <w:r>
        <w:t>17.7. утверждает ежегодные планы и организует размещение их и прогнозных показателей деятельности Управления, а также отчетов об их исполнении на интернет-сайте Управления;</w:t>
      </w:r>
    </w:p>
    <w:p w:rsidR="0058132B" w:rsidRDefault="0058132B">
      <w:pPr>
        <w:pStyle w:val="ConsPlusNormal"/>
        <w:spacing w:before="220"/>
        <w:ind w:firstLine="540"/>
        <w:jc w:val="both"/>
      </w:pPr>
      <w:r>
        <w:t>17.8. издает приказы и дает указания по вопросам деятельности Управления, обязательные для исполнения всеми сотрудниками Управления;</w:t>
      </w:r>
    </w:p>
    <w:p w:rsidR="0058132B" w:rsidRDefault="0058132B">
      <w:pPr>
        <w:pStyle w:val="ConsPlusNormal"/>
        <w:spacing w:before="220"/>
        <w:ind w:firstLine="540"/>
        <w:jc w:val="both"/>
      </w:pPr>
      <w:r>
        <w:t>17.9. назначает на должность и освобождает от должности в установленном порядке сотрудников Управления;</w:t>
      </w:r>
    </w:p>
    <w:p w:rsidR="0058132B" w:rsidRDefault="0058132B">
      <w:pPr>
        <w:pStyle w:val="ConsPlusNormal"/>
        <w:spacing w:before="220"/>
        <w:ind w:firstLine="540"/>
        <w:jc w:val="both"/>
      </w:pPr>
      <w:r>
        <w:t>17.10. представляет в установленном порядке и в надлежащие сроки в Федеральное казначейство установленную отчетность и иную информацию;</w:t>
      </w:r>
    </w:p>
    <w:p w:rsidR="0058132B" w:rsidRDefault="0058132B">
      <w:pPr>
        <w:pStyle w:val="ConsPlusNormal"/>
        <w:spacing w:before="220"/>
        <w:ind w:firstLine="540"/>
        <w:jc w:val="both"/>
      </w:pPr>
      <w:r>
        <w:t>17.11. организует повышение профессиональной квалификации сотрудников Управления;</w:t>
      </w:r>
    </w:p>
    <w:p w:rsidR="0058132B" w:rsidRDefault="0058132B">
      <w:pPr>
        <w:pStyle w:val="ConsPlusNormal"/>
        <w:spacing w:before="220"/>
        <w:ind w:firstLine="540"/>
        <w:jc w:val="both"/>
      </w:pPr>
      <w:r>
        <w:t>17.12. решает в соответствии с законодательством Российской Федерации о государственной службе вопросы, связанные с прохождением государственной гражданской службы в Управлении;</w:t>
      </w:r>
    </w:p>
    <w:p w:rsidR="0058132B" w:rsidRDefault="0058132B">
      <w:pPr>
        <w:pStyle w:val="ConsPlusNormal"/>
        <w:spacing w:before="220"/>
        <w:ind w:firstLine="540"/>
        <w:jc w:val="both"/>
      </w:pPr>
      <w:r>
        <w:t>17.13. организует защиту сведений, составляющих государственную тайну, иной информации ограниченного распространения и доступа;</w:t>
      </w:r>
    </w:p>
    <w:p w:rsidR="0058132B" w:rsidRDefault="0058132B">
      <w:pPr>
        <w:pStyle w:val="ConsPlusNormal"/>
        <w:spacing w:before="220"/>
        <w:ind w:firstLine="540"/>
        <w:jc w:val="both"/>
      </w:pPr>
      <w:r>
        <w:t>17.14. несет персональную ответственность за организацию выполнения возложенных на Управление задач и осуществление Управлением своих функций;</w:t>
      </w:r>
    </w:p>
    <w:p w:rsidR="0058132B" w:rsidRDefault="0058132B">
      <w:pPr>
        <w:pStyle w:val="ConsPlusNormal"/>
        <w:spacing w:before="220"/>
        <w:ind w:firstLine="540"/>
        <w:jc w:val="both"/>
      </w:pPr>
      <w:r>
        <w:t>17.15. привлекает в соответствии с законодательством Российской Федерации к дисциплинарной ответственности сотрудников Управления за нарушения, допущенные ими в работе, если за эти нарушения не предусмотрена административная или уголовная ответственность.</w:t>
      </w:r>
    </w:p>
    <w:p w:rsidR="0058132B" w:rsidRDefault="0058132B">
      <w:pPr>
        <w:pStyle w:val="ConsPlusNormal"/>
        <w:spacing w:before="220"/>
        <w:ind w:firstLine="540"/>
        <w:jc w:val="both"/>
      </w:pPr>
      <w:r>
        <w:t>18. Место нахождения Управления - г. Севастополь.</w:t>
      </w:r>
    </w:p>
    <w:p w:rsidR="0058132B" w:rsidRDefault="0058132B">
      <w:pPr>
        <w:pStyle w:val="ConsPlusNormal"/>
        <w:ind w:firstLine="540"/>
        <w:jc w:val="both"/>
      </w:pPr>
    </w:p>
    <w:p w:rsidR="0058132B" w:rsidRDefault="0058132B">
      <w:pPr>
        <w:pStyle w:val="ConsPlusNormal"/>
        <w:ind w:firstLine="540"/>
        <w:jc w:val="both"/>
      </w:pPr>
    </w:p>
    <w:p w:rsidR="0058132B" w:rsidRDefault="0058132B">
      <w:pPr>
        <w:pStyle w:val="ConsPlusNormal"/>
        <w:pBdr>
          <w:top w:val="single" w:sz="6" w:space="0" w:color="auto"/>
        </w:pBdr>
        <w:spacing w:before="100" w:after="100"/>
        <w:jc w:val="both"/>
        <w:rPr>
          <w:sz w:val="2"/>
          <w:szCs w:val="2"/>
        </w:rPr>
      </w:pPr>
    </w:p>
    <w:p w:rsidR="002909CA" w:rsidRDefault="002909CA">
      <w:bookmarkStart w:id="2" w:name="_GoBack"/>
      <w:bookmarkEnd w:id="2"/>
    </w:p>
    <w:sectPr w:rsidR="002909CA" w:rsidSect="00E906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132B"/>
    <w:rsid w:val="00060D4E"/>
    <w:rsid w:val="002909CA"/>
    <w:rsid w:val="0058132B"/>
    <w:rsid w:val="006A4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D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13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13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8132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CA03808E0D77EBE60D933DF70D58F703AD2EDFACF575E8D4EEA7781FD2E055CD1BD1BB62B94E91B3Fh1J" TargetMode="External"/><Relationship Id="rId21" Type="http://schemas.openxmlformats.org/officeDocument/2006/relationships/hyperlink" Target="consultantplus://offline/ref=1CA03808E0D77EBE60D93AC677D58F703ED4EEFDC35F5E8D4EEA7781FD2E055CD1BD1BB62B94E9193Fh5J" TargetMode="External"/><Relationship Id="rId42" Type="http://schemas.openxmlformats.org/officeDocument/2006/relationships/hyperlink" Target="consultantplus://offline/ref=1CA03808E0D77EBE60D933DF70D58F7039D7E1FCCE575E8D4EEA7781FD2E055CD1BD1BB32339hCJ" TargetMode="External"/><Relationship Id="rId47" Type="http://schemas.openxmlformats.org/officeDocument/2006/relationships/hyperlink" Target="consultantplus://offline/ref=1CA03808E0D77EBE60D933DF70D58F7039D7E1FCCE575E8D4EEA7781FD2E055CD1BD1BB52D913EhEJ" TargetMode="External"/><Relationship Id="rId63" Type="http://schemas.openxmlformats.org/officeDocument/2006/relationships/hyperlink" Target="consultantplus://offline/ref=1CA03808E0D77EBE60D933DF70D58F7039D7E1FCCE575E8D4EEA7781FD32hEJ" TargetMode="External"/><Relationship Id="rId68" Type="http://schemas.openxmlformats.org/officeDocument/2006/relationships/hyperlink" Target="consultantplus://offline/ref=1CA03808E0D77EBE60D933DF70D58F7039D7E1FCCE575E8D4EEA7781FD32hEJ" TargetMode="External"/><Relationship Id="rId84" Type="http://schemas.openxmlformats.org/officeDocument/2006/relationships/hyperlink" Target="consultantplus://offline/ref=1CA03808E0D77EBE60D933DF70D58F7039D7E1FCCE575E8D4EEA7781FD2E055CD1BD1BB42939h2J" TargetMode="External"/><Relationship Id="rId89" Type="http://schemas.openxmlformats.org/officeDocument/2006/relationships/hyperlink" Target="consultantplus://offline/ref=1CA03808E0D77EBE60D933DF70D58F7039D7E1FCCE575E8D4EEA7781FD2E055CD1BD1BB528923EhFJ" TargetMode="External"/><Relationship Id="rId112" Type="http://schemas.openxmlformats.org/officeDocument/2006/relationships/hyperlink" Target="consultantplus://offline/ref=1CA03808E0D77EBE60D933DF70D58F703AD2E8F2C35D5E8D4EEA7781FD2E055CD1BD1BB62B94E91B3Fh1J" TargetMode="External"/><Relationship Id="rId2" Type="http://schemas.openxmlformats.org/officeDocument/2006/relationships/settings" Target="settings.xml"/><Relationship Id="rId16" Type="http://schemas.openxmlformats.org/officeDocument/2006/relationships/hyperlink" Target="consultantplus://offline/ref=1CA03808E0D77EBE60D93AC677D58F703ED4EEFDC35F5E8D4EEA7781FD2E055CD1BD1BB62B94E9193Fh3J" TargetMode="External"/><Relationship Id="rId29" Type="http://schemas.openxmlformats.org/officeDocument/2006/relationships/hyperlink" Target="consultantplus://offline/ref=1CA03808E0D77EBE60D933DF70D58F7039D7E1FCCE575E8D4EEA7781FD2E055CD1BD1BB62B97E81D3FhAJ" TargetMode="External"/><Relationship Id="rId107" Type="http://schemas.openxmlformats.org/officeDocument/2006/relationships/hyperlink" Target="consultantplus://offline/ref=1CA03808E0D77EBE60D933DF70D58F7039D7E1FCCE575E8D4EEA7781FD2E055CD1BD1BB62B96E8113Fh2J" TargetMode="External"/><Relationship Id="rId11" Type="http://schemas.openxmlformats.org/officeDocument/2006/relationships/hyperlink" Target="consultantplus://offline/ref=1CA03808E0D77EBE60D93AC677D58F703ED4EEFDC35F5E8D4EEA7781FD2E055CD1BD1BB62B94E9183FhBJ" TargetMode="External"/><Relationship Id="rId24" Type="http://schemas.openxmlformats.org/officeDocument/2006/relationships/hyperlink" Target="consultantplus://offline/ref=1CA03808E0D77EBE60D93AC677D58F703ED0ECF2C1595E8D4EEA7781FD2E055CD1BD1BB62B94E9193Fh2J" TargetMode="External"/><Relationship Id="rId32" Type="http://schemas.openxmlformats.org/officeDocument/2006/relationships/hyperlink" Target="consultantplus://offline/ref=1CA03808E0D77EBE60D933DF70D58F7039D7E1FCCE575E8D4EEA7781FD2E055CD1BD1BB529923EhEJ" TargetMode="External"/><Relationship Id="rId37" Type="http://schemas.openxmlformats.org/officeDocument/2006/relationships/hyperlink" Target="consultantplus://offline/ref=1CA03808E0D77EBE60D933DF70D58F7039D7E1FCCE575E8D4EEA7781FD2E055CD1BD1BB42A933Eh8J" TargetMode="External"/><Relationship Id="rId40" Type="http://schemas.openxmlformats.org/officeDocument/2006/relationships/hyperlink" Target="consultantplus://offline/ref=1CA03808E0D77EBE60D933DF70D58F7039D7E1FCCE575E8D4EEA7781FD2E055CD1BD1BB52F913EhDJ" TargetMode="External"/><Relationship Id="rId45" Type="http://schemas.openxmlformats.org/officeDocument/2006/relationships/hyperlink" Target="consultantplus://offline/ref=1CA03808E0D77EBE60D933DF70D58F7039D7E1FCCE575E8D4EEA7781FD2E055CD1BD1BB52D953Eh1J" TargetMode="External"/><Relationship Id="rId53" Type="http://schemas.openxmlformats.org/officeDocument/2006/relationships/hyperlink" Target="consultantplus://offline/ref=1CA03808E0D77EBE60D933DF70D58F7039D7E1FCCE575E8D4EEA7781FD2E055CD1BD1BB523943EhBJ" TargetMode="External"/><Relationship Id="rId58" Type="http://schemas.openxmlformats.org/officeDocument/2006/relationships/hyperlink" Target="consultantplus://offline/ref=1CA03808E0D77EBE60D93AC677D58F703ED4EEFDC35F5E8D4EEA7781FD2E055CD1BD1BB62B94E91A3Fh5J" TargetMode="External"/><Relationship Id="rId66" Type="http://schemas.openxmlformats.org/officeDocument/2006/relationships/hyperlink" Target="consultantplus://offline/ref=1CA03808E0D77EBE60D933DF70D58F703AD3E8FBC15C5E8D4EEA7781FD2E055CD1BD1BB62B94EB1A3Fh7J" TargetMode="External"/><Relationship Id="rId74" Type="http://schemas.openxmlformats.org/officeDocument/2006/relationships/hyperlink" Target="consultantplus://offline/ref=1CA03808E0D77EBE60D93AC677D58F703ED4EEFDC35F5E8D4EEA7781FD2E055CD1BD1BB62B94E9193Fh5J" TargetMode="External"/><Relationship Id="rId79" Type="http://schemas.openxmlformats.org/officeDocument/2006/relationships/hyperlink" Target="consultantplus://offline/ref=1CA03808E0D77EBE60D933DF70D58F703AD2EDFACF575E8D4EEA7781FD2E055CD1BD1BB62B94E91B3Fh1J" TargetMode="External"/><Relationship Id="rId87" Type="http://schemas.openxmlformats.org/officeDocument/2006/relationships/hyperlink" Target="consultantplus://offline/ref=1CA03808E0D77EBE60D933DF70D58F7039D7E1FCCE575E8D4EEA7781FD2E055CD1BD1BB528963Eh9J" TargetMode="External"/><Relationship Id="rId102" Type="http://schemas.openxmlformats.org/officeDocument/2006/relationships/hyperlink" Target="consultantplus://offline/ref=1CA03808E0D77EBE60D933DF70D58F7039D7E1FCCE575E8D4EEA7781FD2E055CD1BD1BB429943Eh9J" TargetMode="External"/><Relationship Id="rId110" Type="http://schemas.openxmlformats.org/officeDocument/2006/relationships/hyperlink" Target="consultantplus://offline/ref=1CA03808E0D77EBE60D93AC677D58F703ED4EEFDC35F5E8D4EEA7781FD2E055CD1BD1BB62B94E91A3Fh7J" TargetMode="External"/><Relationship Id="rId5" Type="http://schemas.openxmlformats.org/officeDocument/2006/relationships/hyperlink" Target="consultantplus://offline/ref=1CA03808E0D77EBE60D93AC677D58F703ED4EEFDC35F5E8D4EEA7781FD2E055CD1BD1BB62B94E9183FhAJ" TargetMode="External"/><Relationship Id="rId61" Type="http://schemas.openxmlformats.org/officeDocument/2006/relationships/hyperlink" Target="consultantplus://offline/ref=1CA03808E0D77EBE60D93AC677D58F703ED4EEFDC35F5E8D4EEA7781FD2E055CD1BD1BB62B94E9183FhAJ" TargetMode="External"/><Relationship Id="rId82" Type="http://schemas.openxmlformats.org/officeDocument/2006/relationships/hyperlink" Target="consultantplus://offline/ref=1CA03808E0D77EBE60D933DF70D58F7039D7E1FCCE575E8D4EEA7781FD2E055CD1BD1BB62B97E81D3FhAJ" TargetMode="External"/><Relationship Id="rId90" Type="http://schemas.openxmlformats.org/officeDocument/2006/relationships/hyperlink" Target="consultantplus://offline/ref=1CA03808E0D77EBE60D933DF70D58F7039D7E1FCCE575E8D4EEA7781FD2E055CD1BD1BB42A933Eh8J" TargetMode="External"/><Relationship Id="rId95" Type="http://schemas.openxmlformats.org/officeDocument/2006/relationships/hyperlink" Target="consultantplus://offline/ref=1CA03808E0D77EBE60D933DF70D58F7039D7E1FCCE575E8D4EEA7781FD2E055CD1BD1BB32339hCJ" TargetMode="External"/><Relationship Id="rId19" Type="http://schemas.openxmlformats.org/officeDocument/2006/relationships/hyperlink" Target="consultantplus://offline/ref=1CA03808E0D77EBE60D93AC677D58F703ED4EEFDC35F5E8D4EEA7781FD2E055CD1BD1BB62B94E9193Fh7J" TargetMode="External"/><Relationship Id="rId14" Type="http://schemas.openxmlformats.org/officeDocument/2006/relationships/hyperlink" Target="consultantplus://offline/ref=1CA03808E0D77EBE60D933DF70D58F703AD3EEF3C05A5E8D4EEA7781FD2E055CD1BD1BB62B95EA1A3Fh4J" TargetMode="External"/><Relationship Id="rId22" Type="http://schemas.openxmlformats.org/officeDocument/2006/relationships/hyperlink" Target="consultantplus://offline/ref=1CA03808E0D77EBE60D93AC677D58F703ED4EEFDC35F5E8D4EEA7781FD2E055CD1BD1BB62B94E9193FhBJ" TargetMode="External"/><Relationship Id="rId27" Type="http://schemas.openxmlformats.org/officeDocument/2006/relationships/hyperlink" Target="consultantplus://offline/ref=1CA03808E0D77EBE60D933DF70D58F7039D7E1FCCE575E8D4EEA7781FD2E055CD1BD1BBF2A39h2J" TargetMode="External"/><Relationship Id="rId30" Type="http://schemas.openxmlformats.org/officeDocument/2006/relationships/hyperlink" Target="consultantplus://offline/ref=1CA03808E0D77EBE60D933DF70D58F7039D7E1FCCE575E8D4EEA7781FD2E055CD1BD1BB62E923EhEJ" TargetMode="External"/><Relationship Id="rId35" Type="http://schemas.openxmlformats.org/officeDocument/2006/relationships/hyperlink" Target="consultantplus://offline/ref=1CA03808E0D77EBE60D933DF70D58F7039D7E1FCCE575E8D4EEA7781FD2E055CD1BD1BB528903EhCJ" TargetMode="External"/><Relationship Id="rId43" Type="http://schemas.openxmlformats.org/officeDocument/2006/relationships/hyperlink" Target="consultantplus://offline/ref=1CA03808E0D77EBE60D933DF70D58F7039D7E1FCCE575E8D4EEA7781FD2E055CD1BD1BB52E9C3Eh9J" TargetMode="External"/><Relationship Id="rId48" Type="http://schemas.openxmlformats.org/officeDocument/2006/relationships/hyperlink" Target="consultantplus://offline/ref=1CA03808E0D77EBE60D933DF70D58F7039D7E1FCCE575E8D4EEA7781FD2E055CD1BD1BB62B96EB113Fh0J" TargetMode="External"/><Relationship Id="rId56" Type="http://schemas.openxmlformats.org/officeDocument/2006/relationships/hyperlink" Target="consultantplus://offline/ref=1CA03808E0D77EBE60D93AC677D58F703ED4EEFDC35F5E8D4EEA7781FD2E055CD1BD1BB62B94E91A3Fh6J" TargetMode="External"/><Relationship Id="rId64" Type="http://schemas.openxmlformats.org/officeDocument/2006/relationships/hyperlink" Target="consultantplus://offline/ref=1CA03808E0D77EBE60D93AC677D58F703ED4EEFDC35F5E8D4EEA7781FD2E055CD1BD1BB62B94E9183FhBJ" TargetMode="External"/><Relationship Id="rId69" Type="http://schemas.openxmlformats.org/officeDocument/2006/relationships/hyperlink" Target="consultantplus://offline/ref=1CA03808E0D77EBE60D93AC677D58F703ED4EEFDC35F5E8D4EEA7781FD2E055CD1BD1BB62B94E9193Fh3J" TargetMode="External"/><Relationship Id="rId77" Type="http://schemas.openxmlformats.org/officeDocument/2006/relationships/hyperlink" Target="consultantplus://offline/ref=1CA03808E0D77EBE60D93AC677D58F703ED0ECF2C1595E8D4EEA7781FD2E055CD1BD1BB62B94E9193Fh2J" TargetMode="External"/><Relationship Id="rId100" Type="http://schemas.openxmlformats.org/officeDocument/2006/relationships/hyperlink" Target="consultantplus://offline/ref=1CA03808E0D77EBE60D933DF70D58F7039D7E1FCCE575E8D4EEA7781FD2E055CD1BD1BB52D913EhEJ" TargetMode="External"/><Relationship Id="rId105" Type="http://schemas.openxmlformats.org/officeDocument/2006/relationships/hyperlink" Target="consultantplus://offline/ref=1CA03808E0D77EBE60D933DF70D58F7039D7E1FCCE575E8D4EEA7781FD2E055CD1BD1BB52C9C3EhDJ" TargetMode="External"/><Relationship Id="rId113" Type="http://schemas.openxmlformats.org/officeDocument/2006/relationships/fontTable" Target="fontTable.xml"/><Relationship Id="rId8" Type="http://schemas.openxmlformats.org/officeDocument/2006/relationships/hyperlink" Target="consultantplus://offline/ref=1CA03808E0D77EBE60D93AC677D58F703ED4EEFDC35F5E8D4EEA7781FD2E055CD1BD1BB62B94E9183FhAJ" TargetMode="External"/><Relationship Id="rId51" Type="http://schemas.openxmlformats.org/officeDocument/2006/relationships/hyperlink" Target="consultantplus://offline/ref=1CA03808E0D77EBE60D933DF70D58F7039D7E1FCCE575E8D4EEA7781FD2E055CD1BD1BB429973Eh8J" TargetMode="External"/><Relationship Id="rId72" Type="http://schemas.openxmlformats.org/officeDocument/2006/relationships/hyperlink" Target="consultantplus://offline/ref=1CA03808E0D77EBE60D93AC677D58F703ED4EEFDC35F5E8D4EEA7781FD2E055CD1BD1BB62B94E9193Fh7J" TargetMode="External"/><Relationship Id="rId80" Type="http://schemas.openxmlformats.org/officeDocument/2006/relationships/hyperlink" Target="consultantplus://offline/ref=1CA03808E0D77EBE60D933DF70D58F7039D7E1FCCE575E8D4EEA7781FD2E055CD1BD1BBF2A39h2J" TargetMode="External"/><Relationship Id="rId85" Type="http://schemas.openxmlformats.org/officeDocument/2006/relationships/hyperlink" Target="consultantplus://offline/ref=1CA03808E0D77EBE60D933DF70D58F7039D7E1FCCE575E8D4EEA7781FD2E055CD1BD1BB529923EhEJ" TargetMode="External"/><Relationship Id="rId93" Type="http://schemas.openxmlformats.org/officeDocument/2006/relationships/hyperlink" Target="consultantplus://offline/ref=1CA03808E0D77EBE60D933DF70D58F7039D7E1FCCE575E8D4EEA7781FD2E055CD1BD1BB52F913EhDJ" TargetMode="External"/><Relationship Id="rId98" Type="http://schemas.openxmlformats.org/officeDocument/2006/relationships/hyperlink" Target="consultantplus://offline/ref=1CA03808E0D77EBE60D933DF70D58F7039D7E1FCCE575E8D4EEA7781FD2E055CD1BD1BB52D953Eh1J" TargetMode="External"/><Relationship Id="rId3" Type="http://schemas.openxmlformats.org/officeDocument/2006/relationships/webSettings" Target="webSettings.xml"/><Relationship Id="rId12" Type="http://schemas.openxmlformats.org/officeDocument/2006/relationships/hyperlink" Target="consultantplus://offline/ref=1CA03808E0D77EBE60D933DF70D58F7039D7E1FCCE575E8D4EEA7781FD32hEJ" TargetMode="External"/><Relationship Id="rId17" Type="http://schemas.openxmlformats.org/officeDocument/2006/relationships/hyperlink" Target="consultantplus://offline/ref=1CA03808E0D77EBE60D93AC677D58F703ED4EEFDC35F5E8D4EEA7781FD2E055CD1BD1BB62B94E9193Fh1J" TargetMode="External"/><Relationship Id="rId25" Type="http://schemas.openxmlformats.org/officeDocument/2006/relationships/hyperlink" Target="consultantplus://offline/ref=1CA03808E0D77EBE60D933DF70D58F7039D7E1FCCE575E8D4EEA7781FD32hEJ" TargetMode="External"/><Relationship Id="rId33" Type="http://schemas.openxmlformats.org/officeDocument/2006/relationships/hyperlink" Target="consultantplus://offline/ref=1CA03808E0D77EBE60D933DF70D58F7039D7E1FCCE575E8D4EEA7781FD2E055CD1BD1BB528943Eh9J" TargetMode="External"/><Relationship Id="rId38" Type="http://schemas.openxmlformats.org/officeDocument/2006/relationships/hyperlink" Target="consultantplus://offline/ref=1CA03808E0D77EBE60D933DF70D58F7039D7E1FCCE575E8D4EEA7781FD2E055CD1BD1BB52F943EhDJ" TargetMode="External"/><Relationship Id="rId46" Type="http://schemas.openxmlformats.org/officeDocument/2006/relationships/hyperlink" Target="consultantplus://offline/ref=1CA03808E0D77EBE60D933DF70D58F7039D7E1FCCE575E8D4EEA7781FD2E055CD1BD1BB52D903Eh1J" TargetMode="External"/><Relationship Id="rId59" Type="http://schemas.openxmlformats.org/officeDocument/2006/relationships/hyperlink" Target="consultantplus://offline/ref=1CA03808E0D77EBE60D933DF70D58F703AD2E8F2C35D5E8D4EEA7781FD2E055CD1BD1BB62B94E91B3Fh1J" TargetMode="External"/><Relationship Id="rId67" Type="http://schemas.openxmlformats.org/officeDocument/2006/relationships/hyperlink" Target="consultantplus://offline/ref=1CA03808E0D77EBE60D933DF70D58F703AD3EEF3C05A5E8D4EEA7781FD2E055CD1BD1BB62B95EA1A3Fh4J" TargetMode="External"/><Relationship Id="rId103" Type="http://schemas.openxmlformats.org/officeDocument/2006/relationships/hyperlink" Target="consultantplus://offline/ref=1CA03808E0D77EBE60D933DF70D58F7039D7E1FCCE575E8D4EEA7781FD2E055CD1BD1BB429953Eh9J" TargetMode="External"/><Relationship Id="rId108" Type="http://schemas.openxmlformats.org/officeDocument/2006/relationships/hyperlink" Target="consultantplus://offline/ref=1CA03808E0D77EBE60D93AC677D58F703ED4EEFDC35F5E8D4EEA7781FD2E055CD1BD1BB62B94E91A3Fh0J" TargetMode="External"/><Relationship Id="rId20" Type="http://schemas.openxmlformats.org/officeDocument/2006/relationships/hyperlink" Target="consultantplus://offline/ref=1CA03808E0D77EBE60D93AC677D58F703ED4EEFDC35F5E8D4EEA7781FD2E055CD1BD1BB62B94E9193Fh4J" TargetMode="External"/><Relationship Id="rId41" Type="http://schemas.openxmlformats.org/officeDocument/2006/relationships/hyperlink" Target="consultantplus://offline/ref=1CA03808E0D77EBE60D933DF70D58F7039D7E1FCCE575E8D4EEA7781FD2E055CD1BD1BB62B97EB1F3Fh1J" TargetMode="External"/><Relationship Id="rId54" Type="http://schemas.openxmlformats.org/officeDocument/2006/relationships/hyperlink" Target="consultantplus://offline/ref=1CA03808E0D77EBE60D933DF70D58F7039D7E1FCCE575E8D4EEA7781FD2E055CD1BD1BB62B96E8113Fh2J" TargetMode="External"/><Relationship Id="rId62" Type="http://schemas.openxmlformats.org/officeDocument/2006/relationships/hyperlink" Target="consultantplus://offline/ref=1CA03808E0D77EBE60D933DF70D58F703ADBEEFFCD09098F1FBF7938h4J" TargetMode="External"/><Relationship Id="rId70" Type="http://schemas.openxmlformats.org/officeDocument/2006/relationships/hyperlink" Target="consultantplus://offline/ref=1CA03808E0D77EBE60D93AC677D58F703ED4EEFDC35F5E8D4EEA7781FD2E055CD1BD1BB62B94E9193Fh1J" TargetMode="External"/><Relationship Id="rId75" Type="http://schemas.openxmlformats.org/officeDocument/2006/relationships/hyperlink" Target="consultantplus://offline/ref=1CA03808E0D77EBE60D93AC677D58F703ED4EEFDC35F5E8D4EEA7781FD2E055CD1BD1BB62B94E9193FhBJ" TargetMode="External"/><Relationship Id="rId83" Type="http://schemas.openxmlformats.org/officeDocument/2006/relationships/hyperlink" Target="consultantplus://offline/ref=1CA03808E0D77EBE60D933DF70D58F7039D7E1FCCE575E8D4EEA7781FD2E055CD1BD1BB62E923EhEJ" TargetMode="External"/><Relationship Id="rId88" Type="http://schemas.openxmlformats.org/officeDocument/2006/relationships/hyperlink" Target="consultantplus://offline/ref=1CA03808E0D77EBE60D933DF70D58F7039D7E1FCCE575E8D4EEA7781FD2E055CD1BD1BB528903EhCJ" TargetMode="External"/><Relationship Id="rId91" Type="http://schemas.openxmlformats.org/officeDocument/2006/relationships/hyperlink" Target="consultantplus://offline/ref=1CA03808E0D77EBE60D933DF70D58F7039D7E1FCCE575E8D4EEA7781FD2E055CD1BD1BB52F943EhDJ" TargetMode="External"/><Relationship Id="rId96" Type="http://schemas.openxmlformats.org/officeDocument/2006/relationships/hyperlink" Target="consultantplus://offline/ref=1CA03808E0D77EBE60D933DF70D58F7039D7E1FCCE575E8D4EEA7781FD2E055CD1BD1BB52E9C3Eh9J" TargetMode="External"/><Relationship Id="rId111" Type="http://schemas.openxmlformats.org/officeDocument/2006/relationships/hyperlink" Target="consultantplus://offline/ref=1CA03808E0D77EBE60D93AC677D58F703ED4EEFDC35F5E8D4EEA7781FD2E055CD1BD1BB62B94E91A3Fh5J" TargetMode="External"/><Relationship Id="rId1" Type="http://schemas.openxmlformats.org/officeDocument/2006/relationships/styles" Target="styles.xml"/><Relationship Id="rId6" Type="http://schemas.openxmlformats.org/officeDocument/2006/relationships/hyperlink" Target="consultantplus://offline/ref=1CA03808E0D77EBE60D933DF70D58F703AD3EDF9C65B5E8D4EEA7781FD2E055CD1BD1BB62B94E9183Fh5J" TargetMode="External"/><Relationship Id="rId15" Type="http://schemas.openxmlformats.org/officeDocument/2006/relationships/hyperlink" Target="consultantplus://offline/ref=1CA03808E0D77EBE60D933DF70D58F7039D7E1FCCE575E8D4EEA7781FD32hEJ" TargetMode="External"/><Relationship Id="rId23" Type="http://schemas.openxmlformats.org/officeDocument/2006/relationships/hyperlink" Target="consultantplus://offline/ref=1CA03808E0D77EBE60D93AC677D58F703ED4EEFDC35F5E8D4EEA7781FD2E055CD1BD1BB62B94E91A3Fh2J" TargetMode="External"/><Relationship Id="rId28" Type="http://schemas.openxmlformats.org/officeDocument/2006/relationships/hyperlink" Target="consultantplus://offline/ref=1CA03808E0D77EBE60D933DF70D58F7039D7E1FCCE575E8D4EEA7781FD2E055CD1BD1BB629943EhEJ" TargetMode="External"/><Relationship Id="rId36" Type="http://schemas.openxmlformats.org/officeDocument/2006/relationships/hyperlink" Target="consultantplus://offline/ref=1CA03808E0D77EBE60D933DF70D58F7039D7E1FCCE575E8D4EEA7781FD2E055CD1BD1BB528923EhFJ" TargetMode="External"/><Relationship Id="rId49" Type="http://schemas.openxmlformats.org/officeDocument/2006/relationships/hyperlink" Target="consultantplus://offline/ref=1CA03808E0D77EBE60D933DF70D58F7039D7E1FCCE575E8D4EEA7781FD2E055CD1BD1BB429943Eh9J" TargetMode="External"/><Relationship Id="rId57" Type="http://schemas.openxmlformats.org/officeDocument/2006/relationships/hyperlink" Target="consultantplus://offline/ref=1CA03808E0D77EBE60D93AC677D58F703ED4EEFDC35F5E8D4EEA7781FD2E055CD1BD1BB62B94E91A3Fh7J" TargetMode="External"/><Relationship Id="rId106" Type="http://schemas.openxmlformats.org/officeDocument/2006/relationships/hyperlink" Target="consultantplus://offline/ref=1CA03808E0D77EBE60D933DF70D58F7039D7E1FCCE575E8D4EEA7781FD2E055CD1BD1BB523943EhBJ" TargetMode="External"/><Relationship Id="rId114" Type="http://schemas.openxmlformats.org/officeDocument/2006/relationships/theme" Target="theme/theme1.xml"/><Relationship Id="rId10" Type="http://schemas.openxmlformats.org/officeDocument/2006/relationships/hyperlink" Target="consultantplus://offline/ref=1CA03808E0D77EBE60D933DF70D58F7039D7E1FCCE575E8D4EEA7781FD32hEJ" TargetMode="External"/><Relationship Id="rId31" Type="http://schemas.openxmlformats.org/officeDocument/2006/relationships/hyperlink" Target="consultantplus://offline/ref=1CA03808E0D77EBE60D933DF70D58F7039D7E1FCCE575E8D4EEA7781FD2E055CD1BD1BB42939h2J" TargetMode="External"/><Relationship Id="rId44" Type="http://schemas.openxmlformats.org/officeDocument/2006/relationships/hyperlink" Target="consultantplus://offline/ref=1CA03808E0D77EBE60D933DF70D58F7039D7E1FCCE575E8D4EEA7781FD2E055CD1BD1BB52E9C3EhEJ" TargetMode="External"/><Relationship Id="rId52" Type="http://schemas.openxmlformats.org/officeDocument/2006/relationships/hyperlink" Target="consultantplus://offline/ref=1CA03808E0D77EBE60D933DF70D58F7039D7E1FCCE575E8D4EEA7781FD2E055CD1BD1BB52C9C3EhDJ" TargetMode="External"/><Relationship Id="rId60" Type="http://schemas.openxmlformats.org/officeDocument/2006/relationships/hyperlink" Target="consultantplus://offline/ref=1CA03808E0D77EBE60D93AC677D58F703ED0ECF2C1595E8D4EEA7781FD2E055CD1BD1BB62B94E9193Fh2J" TargetMode="External"/><Relationship Id="rId65" Type="http://schemas.openxmlformats.org/officeDocument/2006/relationships/hyperlink" Target="consultantplus://offline/ref=1CA03808E0D77EBE60D933DF70D58F7039D7E1FCCE575E8D4EEA7781FD32hEJ" TargetMode="External"/><Relationship Id="rId73" Type="http://schemas.openxmlformats.org/officeDocument/2006/relationships/hyperlink" Target="consultantplus://offline/ref=1CA03808E0D77EBE60D93AC677D58F703ED4EEFDC35F5E8D4EEA7781FD2E055CD1BD1BB62B94E9193Fh4J" TargetMode="External"/><Relationship Id="rId78" Type="http://schemas.openxmlformats.org/officeDocument/2006/relationships/hyperlink" Target="consultantplus://offline/ref=1CA03808E0D77EBE60D933DF70D58F7039D7E1FCCE575E8D4EEA7781FD32hEJ" TargetMode="External"/><Relationship Id="rId81" Type="http://schemas.openxmlformats.org/officeDocument/2006/relationships/hyperlink" Target="consultantplus://offline/ref=1CA03808E0D77EBE60D933DF70D58F7039D7E1FCCE575E8D4EEA7781FD2E055CD1BD1BB629943EhEJ" TargetMode="External"/><Relationship Id="rId86" Type="http://schemas.openxmlformats.org/officeDocument/2006/relationships/hyperlink" Target="consultantplus://offline/ref=1CA03808E0D77EBE60D933DF70D58F7039D7E1FCCE575E8D4EEA7781FD2E055CD1BD1BB528943Eh9J" TargetMode="External"/><Relationship Id="rId94" Type="http://schemas.openxmlformats.org/officeDocument/2006/relationships/hyperlink" Target="consultantplus://offline/ref=1CA03808E0D77EBE60D933DF70D58F7039D7E1FCCE575E8D4EEA7781FD2E055CD1BD1BB62B97EB1F3Fh1J" TargetMode="External"/><Relationship Id="rId99" Type="http://schemas.openxmlformats.org/officeDocument/2006/relationships/hyperlink" Target="consultantplus://offline/ref=1CA03808E0D77EBE60D933DF70D58F7039D7E1FCCE575E8D4EEA7781FD2E055CD1BD1BB52D903Eh1J" TargetMode="External"/><Relationship Id="rId101" Type="http://schemas.openxmlformats.org/officeDocument/2006/relationships/hyperlink" Target="consultantplus://offline/ref=1CA03808E0D77EBE60D933DF70D58F7039D7E1FCCE575E8D4EEA7781FD2E055CD1BD1BB62B96EB113Fh0J" TargetMode="External"/><Relationship Id="rId4" Type="http://schemas.openxmlformats.org/officeDocument/2006/relationships/hyperlink" Target="consultantplus://offline/ref=1CA03808E0D77EBE60D93AC677D58F703ED0ECF2C1595E8D4EEA7781FD2E055CD1BD1BB62B94E9193Fh2J" TargetMode="External"/><Relationship Id="rId9" Type="http://schemas.openxmlformats.org/officeDocument/2006/relationships/hyperlink" Target="consultantplus://offline/ref=1CA03808E0D77EBE60D933DF70D58F703ADBEEFFCD09098F1FBF7938h4J" TargetMode="External"/><Relationship Id="rId13" Type="http://schemas.openxmlformats.org/officeDocument/2006/relationships/hyperlink" Target="consultantplus://offline/ref=1CA03808E0D77EBE60D933DF70D58F703AD3E8FBC15C5E8D4EEA7781FD2E055CD1BD1BB62B94EB1A3Fh7J" TargetMode="External"/><Relationship Id="rId18" Type="http://schemas.openxmlformats.org/officeDocument/2006/relationships/hyperlink" Target="consultantplus://offline/ref=1CA03808E0D77EBE60D93AC677D58F703ED4EEFDC35F5E8D4EEA7781FD2E055CD1BD1BB62B94E9193Fh6J" TargetMode="External"/><Relationship Id="rId39" Type="http://schemas.openxmlformats.org/officeDocument/2006/relationships/hyperlink" Target="consultantplus://offline/ref=1CA03808E0D77EBE60D933DF70D58F7039D7E1FCCE575E8D4EEA7781FD2E055CD1BD1BB52F963Eh1J" TargetMode="External"/><Relationship Id="rId109" Type="http://schemas.openxmlformats.org/officeDocument/2006/relationships/hyperlink" Target="consultantplus://offline/ref=1CA03808E0D77EBE60D93AC677D58F703ED4EEFDC35F5E8D4EEA7781FD2E055CD1BD1BB62B94E91A3Fh6J" TargetMode="External"/><Relationship Id="rId34" Type="http://schemas.openxmlformats.org/officeDocument/2006/relationships/hyperlink" Target="consultantplus://offline/ref=1CA03808E0D77EBE60D933DF70D58F7039D7E1FCCE575E8D4EEA7781FD2E055CD1BD1BB528963Eh9J" TargetMode="External"/><Relationship Id="rId50" Type="http://schemas.openxmlformats.org/officeDocument/2006/relationships/hyperlink" Target="consultantplus://offline/ref=1CA03808E0D77EBE60D933DF70D58F7039D7E1FCCE575E8D4EEA7781FD2E055CD1BD1BB429953Eh9J" TargetMode="External"/><Relationship Id="rId55" Type="http://schemas.openxmlformats.org/officeDocument/2006/relationships/hyperlink" Target="consultantplus://offline/ref=1CA03808E0D77EBE60D93AC677D58F703ED4EEFDC35F5E8D4EEA7781FD2E055CD1BD1BB62B94E91A3Fh0J" TargetMode="External"/><Relationship Id="rId76" Type="http://schemas.openxmlformats.org/officeDocument/2006/relationships/hyperlink" Target="consultantplus://offline/ref=1CA03808E0D77EBE60D93AC677D58F703ED4EEFDC35F5E8D4EEA7781FD2E055CD1BD1BB62B94E91A3Fh2J" TargetMode="External"/><Relationship Id="rId97" Type="http://schemas.openxmlformats.org/officeDocument/2006/relationships/hyperlink" Target="consultantplus://offline/ref=1CA03808E0D77EBE60D933DF70D58F7039D7E1FCCE575E8D4EEA7781FD2E055CD1BD1BB52E9C3EhEJ" TargetMode="External"/><Relationship Id="rId104" Type="http://schemas.openxmlformats.org/officeDocument/2006/relationships/hyperlink" Target="consultantplus://offline/ref=1CA03808E0D77EBE60D933DF70D58F7039D7E1FCCE575E8D4EEA7781FD2E055CD1BD1BB429973Eh8J" TargetMode="External"/><Relationship Id="rId7" Type="http://schemas.openxmlformats.org/officeDocument/2006/relationships/hyperlink" Target="consultantplus://offline/ref=1CA03808E0D77EBE60D93AC677D58F703ED0ECF2C1595E8D4EEA7781FD2E055CD1BD1BB62B94E9193Fh2J" TargetMode="External"/><Relationship Id="rId71" Type="http://schemas.openxmlformats.org/officeDocument/2006/relationships/hyperlink" Target="consultantplus://offline/ref=1CA03808E0D77EBE60D93AC677D58F703ED4EEFDC35F5E8D4EEA7781FD2E055CD1BD1BB62B94E9193Fh6J" TargetMode="External"/><Relationship Id="rId92" Type="http://schemas.openxmlformats.org/officeDocument/2006/relationships/hyperlink" Target="consultantplus://offline/ref=1CA03808E0D77EBE60D933DF70D58F7039D7E1FCCE575E8D4EEA7781FD2E055CD1BD1BB52F963Eh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8775</Words>
  <Characters>50018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Дровосекова Наталья Александровна</dc:creator>
  <cp:lastModifiedBy>admin</cp:lastModifiedBy>
  <cp:revision>2</cp:revision>
  <dcterms:created xsi:type="dcterms:W3CDTF">2017-07-19T08:09:00Z</dcterms:created>
  <dcterms:modified xsi:type="dcterms:W3CDTF">2017-07-19T08:09:00Z</dcterms:modified>
</cp:coreProperties>
</file>